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D3" w:rsidRDefault="00A701D7" w:rsidP="00105F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5FDC">
        <w:rPr>
          <w:rFonts w:ascii="Times New Roman" w:hAnsi="Times New Roman" w:cs="Times New Roman"/>
          <w:b/>
          <w:sz w:val="24"/>
          <w:szCs w:val="24"/>
        </w:rPr>
        <w:t>С</w:t>
      </w:r>
      <w:r w:rsidR="00105FDC" w:rsidRPr="00105FDC">
        <w:rPr>
          <w:rFonts w:ascii="Times New Roman" w:hAnsi="Times New Roman" w:cs="Times New Roman"/>
          <w:b/>
          <w:sz w:val="24"/>
          <w:szCs w:val="24"/>
        </w:rPr>
        <w:t>амообследование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FDC" w:rsidRPr="00105FDC" w:rsidRDefault="00105FDC" w:rsidP="00105F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FDC" w:rsidRDefault="00105FDC" w:rsidP="00105F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FDC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учреждения </w:t>
      </w:r>
    </w:p>
    <w:p w:rsidR="00105FDC" w:rsidRPr="00105FDC" w:rsidRDefault="00105FDC" w:rsidP="00105F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5FDC">
        <w:rPr>
          <w:rFonts w:ascii="Times New Roman" w:hAnsi="Times New Roman" w:cs="Times New Roman"/>
          <w:b/>
          <w:sz w:val="24"/>
          <w:szCs w:val="24"/>
        </w:rPr>
        <w:t>Дубовской</w:t>
      </w:r>
      <w:proofErr w:type="spellEnd"/>
      <w:r w:rsidRPr="00105FDC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 №1</w:t>
      </w:r>
    </w:p>
    <w:p w:rsidR="00105FDC" w:rsidRDefault="00105FDC" w:rsidP="00105F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05FDC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105FDC">
        <w:rPr>
          <w:rFonts w:ascii="Times New Roman" w:hAnsi="Times New Roman" w:cs="Times New Roman"/>
          <w:b/>
          <w:sz w:val="24"/>
          <w:szCs w:val="24"/>
        </w:rPr>
        <w:t>убовского Дубовского района Ростовской области</w:t>
      </w:r>
    </w:p>
    <w:p w:rsidR="00105FDC" w:rsidRDefault="00105FDC" w:rsidP="00105FD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05FD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11229" cy="1543050"/>
            <wp:effectExtent l="19050" t="0" r="0" b="0"/>
            <wp:docPr id="3" name="Рисунок 1" descr="D:\архив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69" r="2989" b="2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29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DC" w:rsidRDefault="00105FDC" w:rsidP="00105F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FDC" w:rsidRDefault="00105FDC" w:rsidP="00105F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FDC" w:rsidRDefault="00105FDC" w:rsidP="00105F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FDC" w:rsidRDefault="00105FDC" w:rsidP="00105FD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FD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29150" cy="3248025"/>
            <wp:effectExtent l="19050" t="0" r="0" b="0"/>
            <wp:docPr id="6" name="Рисунок 16" descr="Изображение 50 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 descr="Изображение 50 0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5FDC" w:rsidRDefault="00105FDC" w:rsidP="00105FD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FDC" w:rsidRDefault="00105FDC" w:rsidP="00105FD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05FDC" w:rsidRPr="00105FDC" w:rsidRDefault="00105FDC" w:rsidP="00105FDC">
      <w:pPr>
        <w:shd w:val="clear" w:color="auto" w:fill="FFFFFF"/>
        <w:spacing w:line="389" w:lineRule="exact"/>
        <w:ind w:left="283" w:right="283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105FD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1. Общие вопросы:</w:t>
      </w:r>
    </w:p>
    <w:p w:rsidR="00105FDC" w:rsidRPr="00105FDC" w:rsidRDefault="00105FDC" w:rsidP="00105FDC">
      <w:pPr>
        <w:shd w:val="clear" w:color="auto" w:fill="FFFFFF"/>
        <w:spacing w:line="317" w:lineRule="exact"/>
        <w:ind w:left="283" w:right="283" w:hanging="389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05FDC">
        <w:rPr>
          <w:rFonts w:ascii="Times New Roman" w:hAnsi="Times New Roman" w:cs="Times New Roman"/>
          <w:b/>
          <w:i/>
          <w:color w:val="000000"/>
          <w:sz w:val="24"/>
          <w:szCs w:val="24"/>
        </w:rPr>
        <w:t>1.1.</w:t>
      </w:r>
      <w:r w:rsidRPr="00105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FD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Общая   характеристика   учреждения</w:t>
      </w:r>
    </w:p>
    <w:p w:rsidR="00105FDC" w:rsidRPr="00832529" w:rsidRDefault="00105FDC" w:rsidP="0083252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105FDC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</w:t>
      </w:r>
      <w:r w:rsidR="00376F21">
        <w:rPr>
          <w:rFonts w:ascii="Times New Roman" w:hAnsi="Times New Roman" w:cs="Times New Roman"/>
          <w:sz w:val="24"/>
          <w:szCs w:val="24"/>
        </w:rPr>
        <w:t xml:space="preserve">1 функционирует с </w:t>
      </w:r>
      <w:r w:rsidR="00CA6C94">
        <w:rPr>
          <w:rFonts w:ascii="Times New Roman" w:hAnsi="Times New Roman" w:cs="Times New Roman"/>
          <w:sz w:val="24"/>
          <w:szCs w:val="24"/>
        </w:rPr>
        <w:t>1920</w:t>
      </w:r>
      <w:r w:rsidRPr="00105FDC">
        <w:rPr>
          <w:rFonts w:ascii="Times New Roman" w:hAnsi="Times New Roman" w:cs="Times New Roman"/>
          <w:sz w:val="24"/>
          <w:szCs w:val="24"/>
        </w:rPr>
        <w:t>года</w:t>
      </w:r>
      <w:r w:rsidR="00CA6C94">
        <w:rPr>
          <w:rFonts w:ascii="Times New Roman" w:hAnsi="Times New Roman" w:cs="Times New Roman"/>
          <w:sz w:val="24"/>
          <w:szCs w:val="24"/>
        </w:rPr>
        <w:t xml:space="preserve"> (справка ГУ «Государственный архив Ростовской области» от 29.12.2005г. №23-35.2/392).</w:t>
      </w:r>
      <w:r w:rsidR="00832529">
        <w:rPr>
          <w:rFonts w:ascii="Times New Roman" w:hAnsi="Times New Roman" w:cs="Times New Roman"/>
          <w:sz w:val="24"/>
          <w:szCs w:val="24"/>
        </w:rPr>
        <w:t xml:space="preserve"> В новом здании с 1974 года.</w:t>
      </w:r>
      <w:r w:rsidRPr="00105FDC">
        <w:rPr>
          <w:rFonts w:ascii="Times New Roman" w:hAnsi="Times New Roman" w:cs="Times New Roman"/>
          <w:sz w:val="24"/>
          <w:szCs w:val="24"/>
        </w:rPr>
        <w:t xml:space="preserve"> Р</w:t>
      </w:r>
      <w:r w:rsidR="00832529">
        <w:rPr>
          <w:rFonts w:ascii="Times New Roman" w:hAnsi="Times New Roman" w:cs="Times New Roman"/>
          <w:sz w:val="24"/>
          <w:szCs w:val="24"/>
        </w:rPr>
        <w:t>асполагается</w:t>
      </w:r>
      <w:r w:rsidRPr="00105FD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32529">
        <w:rPr>
          <w:rFonts w:ascii="Times New Roman" w:hAnsi="Times New Roman" w:cs="Times New Roman"/>
          <w:sz w:val="24"/>
          <w:szCs w:val="24"/>
        </w:rPr>
        <w:t>347410</w:t>
      </w:r>
      <w:r w:rsidRPr="00105FDC">
        <w:rPr>
          <w:rFonts w:ascii="Times New Roman" w:hAnsi="Times New Roman" w:cs="Times New Roman"/>
          <w:sz w:val="24"/>
          <w:szCs w:val="24"/>
        </w:rPr>
        <w:t xml:space="preserve">,  </w:t>
      </w:r>
      <w:r w:rsidR="0083252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3252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32529">
        <w:rPr>
          <w:rFonts w:ascii="Times New Roman" w:hAnsi="Times New Roman" w:cs="Times New Roman"/>
          <w:sz w:val="24"/>
          <w:szCs w:val="24"/>
        </w:rPr>
        <w:t>убовское, Ростовская обл. ул.Садовая-64</w:t>
      </w:r>
      <w:r w:rsidRPr="00832529">
        <w:rPr>
          <w:rFonts w:ascii="Times New Roman" w:hAnsi="Times New Roman" w:cs="Times New Roman"/>
          <w:sz w:val="24"/>
          <w:szCs w:val="24"/>
        </w:rPr>
        <w:t>. Ди</w:t>
      </w:r>
      <w:r w:rsidR="00832529">
        <w:rPr>
          <w:rFonts w:ascii="Times New Roman" w:hAnsi="Times New Roman" w:cs="Times New Roman"/>
          <w:sz w:val="24"/>
          <w:szCs w:val="24"/>
        </w:rPr>
        <w:t xml:space="preserve">ректор школы </w:t>
      </w:r>
      <w:r w:rsidRPr="008325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32529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="00832529">
        <w:rPr>
          <w:rFonts w:ascii="Times New Roman" w:hAnsi="Times New Roman" w:cs="Times New Roman"/>
          <w:sz w:val="24"/>
          <w:szCs w:val="24"/>
        </w:rPr>
        <w:t xml:space="preserve"> Василий Сергеевич.</w:t>
      </w:r>
    </w:p>
    <w:p w:rsidR="00105FDC" w:rsidRPr="00832529" w:rsidRDefault="00105FDC" w:rsidP="00832529">
      <w:pPr>
        <w:shd w:val="clear" w:color="auto" w:fill="FFFFFF"/>
        <w:spacing w:line="317" w:lineRule="exact"/>
        <w:ind w:left="283" w:right="283" w:hanging="38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32529">
        <w:rPr>
          <w:rFonts w:ascii="Times New Roman" w:hAnsi="Times New Roman" w:cs="Times New Roman"/>
          <w:b/>
          <w:i/>
          <w:color w:val="000000"/>
          <w:sz w:val="24"/>
          <w:szCs w:val="24"/>
        </w:rPr>
        <w:t>1.2. Организационно-правовое обеспечение деятельности.</w:t>
      </w:r>
    </w:p>
    <w:p w:rsidR="00EE2E95" w:rsidRDefault="00832529" w:rsidP="00EE2E9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05FDC" w:rsidRPr="00832529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FDC" w:rsidRPr="00832529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школа № 1 </w:t>
      </w:r>
      <w:r w:rsidR="00105FDC" w:rsidRPr="00832529">
        <w:rPr>
          <w:rFonts w:ascii="Times New Roman" w:hAnsi="Times New Roman" w:cs="Times New Roman"/>
          <w:sz w:val="24"/>
          <w:szCs w:val="24"/>
        </w:rPr>
        <w:t>имеет лицензию на право осуществления следующих видов деятельности: начальное общее, основное общее, среднее (полное) общее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FDC" w:rsidRPr="00832529">
        <w:rPr>
          <w:rFonts w:ascii="Times New Roman" w:hAnsi="Times New Roman" w:cs="Times New Roman"/>
          <w:sz w:val="24"/>
          <w:szCs w:val="24"/>
        </w:rPr>
        <w:t xml:space="preserve"> (Лицензия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105FDC" w:rsidRPr="00832529">
        <w:rPr>
          <w:rFonts w:ascii="Times New Roman" w:hAnsi="Times New Roman" w:cs="Times New Roman"/>
          <w:sz w:val="24"/>
          <w:szCs w:val="24"/>
        </w:rPr>
        <w:t xml:space="preserve"> серия</w:t>
      </w:r>
      <w:proofErr w:type="gramStart"/>
      <w:r w:rsidR="00105FDC" w:rsidRPr="0083252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05FDC" w:rsidRPr="008325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339673</w:t>
      </w:r>
      <w:r w:rsidR="00105FDC" w:rsidRPr="00832529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05FDC" w:rsidRPr="00832529">
        <w:rPr>
          <w:rFonts w:ascii="Times New Roman" w:hAnsi="Times New Roman" w:cs="Times New Roman"/>
          <w:sz w:val="24"/>
          <w:szCs w:val="24"/>
        </w:rPr>
        <w:t xml:space="preserve"> марта 20</w:t>
      </w:r>
      <w:r>
        <w:rPr>
          <w:rFonts w:ascii="Times New Roman" w:hAnsi="Times New Roman" w:cs="Times New Roman"/>
          <w:sz w:val="24"/>
          <w:szCs w:val="24"/>
        </w:rPr>
        <w:t>10 г.</w:t>
      </w:r>
      <w:r w:rsidR="00105FDC" w:rsidRPr="00832529">
        <w:rPr>
          <w:rFonts w:ascii="Times New Roman" w:hAnsi="Times New Roman" w:cs="Times New Roman"/>
          <w:sz w:val="24"/>
          <w:szCs w:val="24"/>
        </w:rPr>
        <w:t>).</w:t>
      </w:r>
    </w:p>
    <w:p w:rsidR="00EE2E95" w:rsidRDefault="00EE2E95" w:rsidP="00EE2E95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05FDC" w:rsidRPr="00EE2E95" w:rsidRDefault="00105FDC" w:rsidP="00EE2E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b/>
          <w:i/>
          <w:sz w:val="24"/>
          <w:szCs w:val="24"/>
        </w:rPr>
        <w:t>Свидетельства:</w:t>
      </w:r>
    </w:p>
    <w:p w:rsidR="00105FDC" w:rsidRPr="00832529" w:rsidRDefault="00832529" w:rsidP="00832529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05FDC" w:rsidRPr="00832529">
        <w:rPr>
          <w:rFonts w:ascii="Times New Roman" w:hAnsi="Times New Roman" w:cs="Times New Roman"/>
          <w:sz w:val="24"/>
          <w:szCs w:val="24"/>
        </w:rPr>
        <w:t>Свидетельство о госуда</w:t>
      </w:r>
      <w:r>
        <w:rPr>
          <w:rFonts w:ascii="Times New Roman" w:hAnsi="Times New Roman" w:cs="Times New Roman"/>
          <w:sz w:val="24"/>
          <w:szCs w:val="24"/>
        </w:rPr>
        <w:t>рственной аккредитации АА 128523, регистрационный № 4999</w:t>
      </w:r>
      <w:r w:rsidR="00105FDC" w:rsidRPr="0083252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21.05.2002г.</w:t>
      </w:r>
    </w:p>
    <w:p w:rsidR="00105FDC" w:rsidRPr="00832529" w:rsidRDefault="00773B23" w:rsidP="00773B23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05FDC" w:rsidRPr="00832529">
        <w:rPr>
          <w:rFonts w:ascii="Times New Roman" w:hAnsi="Times New Roman" w:cs="Times New Roman"/>
          <w:sz w:val="24"/>
          <w:szCs w:val="24"/>
        </w:rPr>
        <w:t>Свидетельство о постановке на учет Российской организации в налоговом органе по месту нахождения 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ОГРН – 1026100853350</w:t>
      </w:r>
    </w:p>
    <w:p w:rsidR="00105FDC" w:rsidRDefault="00105FDC" w:rsidP="00832529">
      <w:pPr>
        <w:ind w:left="57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sz w:val="24"/>
          <w:szCs w:val="24"/>
        </w:rPr>
        <w:t>ИНН</w:t>
      </w:r>
      <w:r w:rsidR="00773B23">
        <w:rPr>
          <w:rFonts w:ascii="Times New Roman" w:hAnsi="Times New Roman" w:cs="Times New Roman"/>
          <w:sz w:val="24"/>
          <w:szCs w:val="24"/>
        </w:rPr>
        <w:t xml:space="preserve"> 6108205011.</w:t>
      </w:r>
    </w:p>
    <w:p w:rsidR="00105FDC" w:rsidRPr="0044306B" w:rsidRDefault="00105FDC" w:rsidP="0044306B">
      <w:pPr>
        <w:rPr>
          <w:rFonts w:ascii="Times New Roman" w:hAnsi="Times New Roman" w:cs="Times New Roman"/>
          <w:i/>
          <w:sz w:val="24"/>
          <w:szCs w:val="24"/>
        </w:rPr>
      </w:pPr>
      <w:r w:rsidRPr="00832529">
        <w:rPr>
          <w:rFonts w:ascii="Times New Roman" w:hAnsi="Times New Roman" w:cs="Times New Roman"/>
          <w:b/>
          <w:i/>
          <w:sz w:val="24"/>
          <w:szCs w:val="24"/>
        </w:rPr>
        <w:t>Устав образовательного учреждения (Редакция № 2)</w:t>
      </w:r>
      <w:r w:rsidR="004430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306B" w:rsidRPr="0044306B">
        <w:rPr>
          <w:rFonts w:ascii="Times New Roman" w:hAnsi="Times New Roman" w:cs="Times New Roman"/>
          <w:i/>
          <w:sz w:val="24"/>
          <w:szCs w:val="24"/>
        </w:rPr>
        <w:t>зарегистрирован 19 ноября 2009года.</w:t>
      </w:r>
    </w:p>
    <w:p w:rsidR="00105FDC" w:rsidRPr="00832529" w:rsidRDefault="00105FDC" w:rsidP="0044306B">
      <w:pPr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b/>
          <w:i/>
          <w:sz w:val="24"/>
          <w:szCs w:val="24"/>
        </w:rPr>
        <w:t>Локальные акты,</w:t>
      </w:r>
      <w:r w:rsidRPr="00832529">
        <w:rPr>
          <w:rFonts w:ascii="Times New Roman" w:hAnsi="Times New Roman" w:cs="Times New Roman"/>
          <w:sz w:val="24"/>
          <w:szCs w:val="24"/>
        </w:rPr>
        <w:t xml:space="preserve"> регламентирующие деятельность образовательного учреждения:</w:t>
      </w:r>
    </w:p>
    <w:p w:rsidR="00105FDC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sz w:val="24"/>
          <w:szCs w:val="24"/>
        </w:rPr>
        <w:t xml:space="preserve"> Положение о педаг</w:t>
      </w:r>
      <w:r w:rsidR="0044306B">
        <w:rPr>
          <w:rFonts w:ascii="Times New Roman" w:hAnsi="Times New Roman" w:cs="Times New Roman"/>
          <w:sz w:val="24"/>
          <w:szCs w:val="24"/>
        </w:rPr>
        <w:t>огическом совете М</w:t>
      </w:r>
      <w:r w:rsidRPr="00832529">
        <w:rPr>
          <w:rFonts w:ascii="Times New Roman" w:hAnsi="Times New Roman" w:cs="Times New Roman"/>
          <w:sz w:val="24"/>
          <w:szCs w:val="24"/>
        </w:rPr>
        <w:t xml:space="preserve">ОУ </w:t>
      </w:r>
      <w:r w:rsidR="0044306B">
        <w:rPr>
          <w:rFonts w:ascii="Times New Roman" w:hAnsi="Times New Roman" w:cs="Times New Roman"/>
          <w:sz w:val="24"/>
          <w:szCs w:val="24"/>
        </w:rPr>
        <w:t xml:space="preserve">ДСОШ № </w:t>
      </w:r>
      <w:r w:rsidRPr="00832529">
        <w:rPr>
          <w:rFonts w:ascii="Times New Roman" w:hAnsi="Times New Roman" w:cs="Times New Roman"/>
          <w:sz w:val="24"/>
          <w:szCs w:val="24"/>
        </w:rPr>
        <w:t>1;</w:t>
      </w:r>
    </w:p>
    <w:p w:rsidR="00773B23" w:rsidRDefault="00773B23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приёма в МОУ ДСОЩ №1;</w:t>
      </w:r>
    </w:p>
    <w:p w:rsidR="00773B23" w:rsidRPr="00832529" w:rsidRDefault="00773B23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Совете МОУ ДСОШ №1</w:t>
      </w:r>
    </w:p>
    <w:p w:rsidR="00105FDC" w:rsidRPr="00832529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sz w:val="24"/>
          <w:szCs w:val="24"/>
        </w:rPr>
        <w:t xml:space="preserve"> Положение о школьных предметных олимпиадах;</w:t>
      </w:r>
    </w:p>
    <w:p w:rsidR="00105FDC" w:rsidRPr="00832529" w:rsidRDefault="0044306B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B23">
        <w:rPr>
          <w:rFonts w:ascii="Times New Roman" w:hAnsi="Times New Roman" w:cs="Times New Roman"/>
          <w:sz w:val="24"/>
          <w:szCs w:val="24"/>
        </w:rPr>
        <w:t>Положение о формах и порядке проведения промежуточной аттестации учащихся в МОУ ДСОШ №1;</w:t>
      </w:r>
    </w:p>
    <w:p w:rsidR="0044306B" w:rsidRPr="00832529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sz w:val="24"/>
          <w:szCs w:val="24"/>
        </w:rPr>
        <w:t xml:space="preserve"> </w:t>
      </w:r>
      <w:r w:rsidR="00773B23">
        <w:rPr>
          <w:rFonts w:ascii="Times New Roman" w:hAnsi="Times New Roman" w:cs="Times New Roman"/>
          <w:sz w:val="24"/>
          <w:szCs w:val="24"/>
        </w:rPr>
        <w:t>Положение о государственной аттестации учащихся 9, 11-х классов МОУ ДСОШ №1;</w:t>
      </w:r>
    </w:p>
    <w:p w:rsidR="00105FDC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sz w:val="24"/>
          <w:szCs w:val="24"/>
        </w:rPr>
        <w:t>Программа развития на 2010-2015 гг.;</w:t>
      </w:r>
    </w:p>
    <w:p w:rsidR="00773B23" w:rsidRDefault="00773B23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перевода учащихся МОУ ДСОШ №1</w:t>
      </w:r>
      <w:r w:rsidR="00392E04">
        <w:rPr>
          <w:rFonts w:ascii="Times New Roman" w:hAnsi="Times New Roman" w:cs="Times New Roman"/>
          <w:sz w:val="24"/>
          <w:szCs w:val="24"/>
        </w:rPr>
        <w:t>;</w:t>
      </w:r>
    </w:p>
    <w:p w:rsidR="001A0C1A" w:rsidRPr="00832529" w:rsidRDefault="001A0C1A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условном переводе учащихся в МОУ ДСОШ №1;</w:t>
      </w:r>
    </w:p>
    <w:p w:rsidR="00105FDC" w:rsidRPr="00392E04" w:rsidRDefault="00105FDC" w:rsidP="00392E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на 2010-2015 гг.;</w:t>
      </w:r>
    </w:p>
    <w:p w:rsidR="00105FDC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sz w:val="24"/>
          <w:szCs w:val="24"/>
        </w:rPr>
        <w:t xml:space="preserve"> </w:t>
      </w:r>
      <w:r w:rsidR="00392E04">
        <w:rPr>
          <w:rFonts w:ascii="Times New Roman" w:hAnsi="Times New Roman" w:cs="Times New Roman"/>
          <w:sz w:val="24"/>
          <w:szCs w:val="24"/>
        </w:rPr>
        <w:t>Положение о журнале контроля МОУ ДСОШ №1;</w:t>
      </w:r>
    </w:p>
    <w:p w:rsidR="001A0C1A" w:rsidRDefault="001A0C1A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разработки, рассмотрения и утверждения рабочих учебных программ, реализуемых в МОУ ДСОШ №1;</w:t>
      </w:r>
    </w:p>
    <w:p w:rsidR="00392E04" w:rsidRDefault="00392E04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приёма</w:t>
      </w:r>
      <w:r w:rsidR="001A0C1A">
        <w:rPr>
          <w:rFonts w:ascii="Times New Roman" w:hAnsi="Times New Roman" w:cs="Times New Roman"/>
          <w:sz w:val="24"/>
          <w:szCs w:val="24"/>
        </w:rPr>
        <w:t xml:space="preserve"> в профильные классы МОУ ДСОШ №1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0C1A" w:rsidRDefault="001A0C1A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правилах поведения учащихся МОУ ДСОШ №1;</w:t>
      </w:r>
    </w:p>
    <w:p w:rsidR="00392E04" w:rsidRDefault="00392E04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МОУ ДСОШ №1;</w:t>
      </w:r>
    </w:p>
    <w:p w:rsidR="00392E04" w:rsidRDefault="00392E04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экспертизы, утверждения и хранения экзаменационных материалов для проведения переводных экзаменов в МОУ ДСОШ №1;</w:t>
      </w:r>
    </w:p>
    <w:p w:rsidR="00392E04" w:rsidRDefault="00392E04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экспертизы и хранения экзаменационных материалов и документации по государственной (итоговой) аттестации в МОУ ДСОШ №1;</w:t>
      </w:r>
    </w:p>
    <w:p w:rsidR="00392E04" w:rsidRPr="00832529" w:rsidRDefault="00392E04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текущей аттестации учащихся МОУ ДСОШ №1;</w:t>
      </w:r>
    </w:p>
    <w:p w:rsidR="00105FDC" w:rsidRPr="00832529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sz w:val="24"/>
          <w:szCs w:val="24"/>
        </w:rPr>
        <w:t xml:space="preserve"> Инструкции по безопасности и правилам работы в учебных кабинетах;</w:t>
      </w:r>
    </w:p>
    <w:p w:rsidR="00105FDC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sz w:val="24"/>
          <w:szCs w:val="24"/>
        </w:rPr>
        <w:t xml:space="preserve"> Дол</w:t>
      </w:r>
      <w:r w:rsidR="00392E04">
        <w:rPr>
          <w:rFonts w:ascii="Times New Roman" w:hAnsi="Times New Roman" w:cs="Times New Roman"/>
          <w:sz w:val="24"/>
          <w:szCs w:val="24"/>
        </w:rPr>
        <w:t>жностные инструкции сотрудников;</w:t>
      </w:r>
    </w:p>
    <w:p w:rsidR="00392E04" w:rsidRDefault="00392E04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Совете МОУ ДСОШ №1;</w:t>
      </w:r>
    </w:p>
    <w:p w:rsidR="00392E04" w:rsidRDefault="00392E04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объединении учителей-предметников и педагогических работников МОУ ДСОШ №1;</w:t>
      </w:r>
    </w:p>
    <w:p w:rsidR="00392E04" w:rsidRDefault="00392E04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аттестации педагогических работников в МОУ ДСОШ №1;</w:t>
      </w:r>
    </w:p>
    <w:p w:rsidR="001A0C1A" w:rsidRDefault="001A0C1A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школьной аттестационной комиссии в МОУ ДСОШ №1;</w:t>
      </w:r>
    </w:p>
    <w:p w:rsidR="001A0C1A" w:rsidRDefault="001A0C1A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распределении стимулирующей части фонда оплаты труда в МОУ ДСОШ №1;</w:t>
      </w:r>
    </w:p>
    <w:p w:rsidR="00392E04" w:rsidRDefault="00392E04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творческой группе учителей МОУ ДСОШ №1;</w:t>
      </w:r>
    </w:p>
    <w:p w:rsidR="001A0C1A" w:rsidRDefault="001A0C1A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школьной предметной неделе МОУ ДСОШ №1;</w:t>
      </w:r>
    </w:p>
    <w:p w:rsidR="001A0C1A" w:rsidRDefault="001A0C1A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школьном кабинете МОУ ДСОШ №1;</w:t>
      </w:r>
    </w:p>
    <w:p w:rsidR="001A0C1A" w:rsidRDefault="001A0C1A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классном руководителе МОУ ДСОШ №1;</w:t>
      </w:r>
    </w:p>
    <w:p w:rsidR="001A0C1A" w:rsidRDefault="001A0C1A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Совете профилактики правонарушений учащихся МОУ ДСОШ №1</w:t>
      </w:r>
    </w:p>
    <w:p w:rsidR="00392E04" w:rsidRDefault="00392E04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научном обществе учащихся (НОУ) МОУ ДСОШ №1;</w:t>
      </w:r>
    </w:p>
    <w:p w:rsidR="00392E04" w:rsidRDefault="00392E04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критериях оценки реферата в МОУ ДСОШ №1;</w:t>
      </w:r>
    </w:p>
    <w:p w:rsidR="00392E04" w:rsidRDefault="00392E04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Положение по оцениванию достижений учащихся при проведении курсов по выбору и заполнению журналов и аттестатов в МОУ ДСОШ №1;</w:t>
      </w:r>
    </w:p>
    <w:p w:rsidR="00392E04" w:rsidRDefault="00392E04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конференции НОУ «Первые шаги в науку» МОУ ДСОШ №1;</w:t>
      </w:r>
    </w:p>
    <w:p w:rsidR="00392E04" w:rsidRDefault="00392E04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кратности проверки тетрадей (карт), лабораторных и практических работ учащихся МОУ ДСОШ №1;</w:t>
      </w:r>
    </w:p>
    <w:p w:rsidR="001A0C1A" w:rsidRDefault="001A0C1A" w:rsidP="001A0C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мероприятиях в МОУ ДСОШ №1;</w:t>
      </w:r>
    </w:p>
    <w:p w:rsidR="00233BC9" w:rsidRPr="00233BC9" w:rsidRDefault="00233BC9" w:rsidP="00233BC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33BC9" w:rsidRPr="00233BC9" w:rsidRDefault="0021504A" w:rsidP="00233BC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90220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F90220">
        <w:rPr>
          <w:rFonts w:ascii="Times New Roman" w:hAnsi="Times New Roman" w:cs="Times New Roman"/>
          <w:sz w:val="24"/>
          <w:szCs w:val="24"/>
        </w:rPr>
        <w:t xml:space="preserve"> школы организован в соответствии с требованиями </w:t>
      </w:r>
      <w:proofErr w:type="spellStart"/>
      <w:r w:rsidRPr="00F902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90220">
        <w:rPr>
          <w:rFonts w:ascii="Times New Roman" w:hAnsi="Times New Roman" w:cs="Times New Roman"/>
          <w:sz w:val="24"/>
          <w:szCs w:val="24"/>
        </w:rPr>
        <w:t xml:space="preserve"> 2.4.2.1178-02. </w:t>
      </w:r>
      <w:r w:rsidR="00233BC9" w:rsidRPr="00233BC9">
        <w:rPr>
          <w:rFonts w:ascii="Times New Roman" w:hAnsi="Times New Roman" w:cs="Times New Roman"/>
          <w:sz w:val="24"/>
          <w:szCs w:val="24"/>
        </w:rPr>
        <w:t>По пятидневной учебной неделе</w:t>
      </w:r>
      <w:r w:rsidR="00233BC9">
        <w:rPr>
          <w:rFonts w:ascii="Times New Roman" w:hAnsi="Times New Roman" w:cs="Times New Roman"/>
          <w:sz w:val="24"/>
          <w:szCs w:val="24"/>
        </w:rPr>
        <w:t xml:space="preserve"> обучаются учащиеся 1 классов</w:t>
      </w:r>
      <w:r w:rsidR="00233BC9" w:rsidRPr="00233BC9">
        <w:rPr>
          <w:rFonts w:ascii="Times New Roman" w:hAnsi="Times New Roman" w:cs="Times New Roman"/>
          <w:sz w:val="24"/>
          <w:szCs w:val="24"/>
        </w:rPr>
        <w:t>;</w:t>
      </w:r>
      <w:r w:rsidR="00233BC9">
        <w:rPr>
          <w:rFonts w:ascii="Times New Roman" w:hAnsi="Times New Roman" w:cs="Times New Roman"/>
          <w:sz w:val="24"/>
          <w:szCs w:val="24"/>
        </w:rPr>
        <w:t xml:space="preserve"> в</w:t>
      </w:r>
      <w:r w:rsidR="00233BC9" w:rsidRPr="00233BC9">
        <w:rPr>
          <w:rFonts w:ascii="Times New Roman" w:hAnsi="Times New Roman" w:cs="Times New Roman"/>
          <w:sz w:val="24"/>
          <w:szCs w:val="24"/>
        </w:rPr>
        <w:t xml:space="preserve"> режиме шестидневной учебной недели обучаются</w:t>
      </w:r>
      <w:r w:rsidR="00233BC9">
        <w:rPr>
          <w:rFonts w:ascii="Times New Roman" w:hAnsi="Times New Roman" w:cs="Times New Roman"/>
          <w:sz w:val="24"/>
          <w:szCs w:val="24"/>
        </w:rPr>
        <w:t xml:space="preserve"> 2-11 классы</w:t>
      </w:r>
      <w:r w:rsidR="00233BC9" w:rsidRPr="00233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BC9" w:rsidRPr="00233BC9" w:rsidRDefault="00233BC9" w:rsidP="00233BC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33BC9">
        <w:rPr>
          <w:rFonts w:ascii="Times New Roman" w:hAnsi="Times New Roman" w:cs="Times New Roman"/>
          <w:sz w:val="24"/>
          <w:szCs w:val="24"/>
        </w:rPr>
        <w:t>Обучение учащихся 1, 4-11 классов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первую смену (всего 25 классов)</w:t>
      </w:r>
      <w:r w:rsidRPr="00233BC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уч</w:t>
      </w:r>
      <w:r w:rsidRPr="00233BC9">
        <w:rPr>
          <w:rFonts w:ascii="Times New Roman" w:hAnsi="Times New Roman" w:cs="Times New Roman"/>
          <w:sz w:val="24"/>
          <w:szCs w:val="24"/>
        </w:rPr>
        <w:t>ащихся</w:t>
      </w:r>
      <w:r>
        <w:rPr>
          <w:rFonts w:ascii="Times New Roman" w:hAnsi="Times New Roman" w:cs="Times New Roman"/>
          <w:sz w:val="24"/>
          <w:szCs w:val="24"/>
        </w:rPr>
        <w:t xml:space="preserve"> 2-3 классов во вторую смену (всего 5 классов) </w:t>
      </w:r>
    </w:p>
    <w:p w:rsidR="00233BC9" w:rsidRDefault="0021504A" w:rsidP="00233BC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90220">
        <w:rPr>
          <w:rFonts w:ascii="Times New Roman" w:hAnsi="Times New Roman" w:cs="Times New Roman"/>
          <w:sz w:val="24"/>
          <w:szCs w:val="24"/>
        </w:rPr>
        <w:t xml:space="preserve">Продолжительность урока </w:t>
      </w:r>
      <w:r w:rsidR="00B83A42" w:rsidRPr="00F90220">
        <w:rPr>
          <w:rFonts w:ascii="Times New Roman" w:hAnsi="Times New Roman" w:cs="Times New Roman"/>
          <w:sz w:val="24"/>
          <w:szCs w:val="24"/>
        </w:rPr>
        <w:t xml:space="preserve"> для учащихся  1 классов – 35 минут;  для учащихся  2-11 классов</w:t>
      </w:r>
      <w:r w:rsidR="00336ABC">
        <w:rPr>
          <w:rFonts w:ascii="Times New Roman" w:hAnsi="Times New Roman" w:cs="Times New Roman"/>
          <w:sz w:val="24"/>
          <w:szCs w:val="24"/>
        </w:rPr>
        <w:t xml:space="preserve"> - </w:t>
      </w:r>
      <w:r w:rsidR="00B83A42" w:rsidRPr="00F90220">
        <w:rPr>
          <w:rFonts w:ascii="Times New Roman" w:hAnsi="Times New Roman" w:cs="Times New Roman"/>
          <w:sz w:val="24"/>
          <w:szCs w:val="24"/>
        </w:rPr>
        <w:t xml:space="preserve"> </w:t>
      </w:r>
      <w:r w:rsidRPr="00F90220">
        <w:rPr>
          <w:rFonts w:ascii="Times New Roman" w:hAnsi="Times New Roman" w:cs="Times New Roman"/>
          <w:sz w:val="24"/>
          <w:szCs w:val="24"/>
        </w:rPr>
        <w:t>4</w:t>
      </w:r>
      <w:r w:rsidR="00B83A42" w:rsidRPr="00F90220">
        <w:rPr>
          <w:rFonts w:ascii="Times New Roman" w:hAnsi="Times New Roman" w:cs="Times New Roman"/>
          <w:sz w:val="24"/>
          <w:szCs w:val="24"/>
        </w:rPr>
        <w:t>0</w:t>
      </w:r>
      <w:r w:rsidRPr="00F9022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CE2C69" w:rsidRDefault="00336ABC" w:rsidP="00CE2C69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2. Структура управления М</w:t>
      </w:r>
      <w:r w:rsidR="00105FDC"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ДСОШ №</w:t>
      </w:r>
      <w:r w:rsidR="00105FDC"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1</w:t>
      </w:r>
    </w:p>
    <w:p w:rsidR="00EE2E95" w:rsidRPr="00336ABC" w:rsidRDefault="00CF3525" w:rsidP="00CE2C69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CF3525">
        <w:rPr>
          <w:rFonts w:ascii="Times New Roman" w:hAnsi="Times New Roman" w:cs="Times New Roman"/>
          <w:b/>
          <w:bCs/>
          <w:i/>
          <w:noProof/>
          <w:color w:val="000000"/>
          <w:spacing w:val="5"/>
          <w:sz w:val="24"/>
          <w:szCs w:val="24"/>
        </w:rPr>
        <w:pict>
          <v:group id="_x0000_s1127" editas="canvas" style="position:absolute;margin-left:-50.15pt;margin-top:3.65pt;width:522pt;height:535.85pt;z-index:251670528;mso-position-horizontal-relative:char;mso-position-vertical-relative:line" coordorigin="1857,6445" coordsize="8189,8298">
            <o:lock v:ext="edit" aspectratio="t"/>
            <v:shape id="_x0000_s1128" type="#_x0000_t75" style="position:absolute;left:1857;top:6445;width:8189;height:8298" o:preferrelative="f">
              <v:fill o:detectmouseclick="t"/>
              <v:path o:extrusionok="t" o:connecttype="none"/>
              <o:lock v:ext="edit" text="t"/>
            </v:shape>
            <v:rect id="_x0000_s1129" style="position:absolute;left:4116;top:6445;width:2965;height:1013">
              <v:shadow on="t" opacity=".5" offset="6pt,-6pt"/>
              <v:textbox style="mso-next-textbox:#_x0000_s1129">
                <w:txbxContent>
                  <w:p w:rsidR="00C07449" w:rsidRDefault="00C07449" w:rsidP="00336ABC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C07449" w:rsidRPr="00CE2C69" w:rsidRDefault="00C07449" w:rsidP="00336AB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E2C6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Педагогический совет</w:t>
                    </w:r>
                  </w:p>
                </w:txbxContent>
              </v:textbox>
            </v:rect>
            <v:rect id="_x0000_s1130" style="position:absolute;left:7222;top:6622;width:2682;height:557">
              <v:shadow on="t" opacity=".5" offset="6pt,-6pt"/>
              <v:textbox style="mso-next-textbox:#_x0000_s1130">
                <w:txbxContent>
                  <w:p w:rsidR="00C07449" w:rsidRPr="00503E20" w:rsidRDefault="00C07449" w:rsidP="00336AB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Директор</w:t>
                    </w:r>
                  </w:p>
                </w:txbxContent>
              </v:textbox>
            </v:rect>
            <v:rect id="_x0000_s1131" style="position:absolute;left:2563;top:8954;width:2683;height:594">
              <v:shadow on="t" opacity=".5" offset="6pt,-6pt"/>
              <v:textbox style="mso-next-textbox:#_x0000_s1131">
                <w:txbxContent>
                  <w:p w:rsidR="00C07449" w:rsidRPr="00503E20" w:rsidRDefault="00C07449" w:rsidP="00336ABC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Методический совет</w:t>
                    </w:r>
                  </w:p>
                </w:txbxContent>
              </v:textbox>
            </v:rect>
            <v:rect id="_x0000_s1132" style="position:absolute;left:6375;top:8118;width:2683;height:559">
              <v:shadow on="t" opacity=".5" offset="6pt,-6pt"/>
              <v:textbox style="mso-next-textbox:#_x0000_s1132">
                <w:txbxContent>
                  <w:p w:rsidR="00C07449" w:rsidRPr="00503E20" w:rsidRDefault="00C07449" w:rsidP="00336AB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Зам</w:t>
                    </w:r>
                    <w:proofErr w:type="gramStart"/>
                    <w:r w:rsidRPr="00503E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.д</w:t>
                    </w:r>
                    <w:proofErr w:type="gramEnd"/>
                    <w:r w:rsidRPr="00503E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иректора по ВР</w:t>
                    </w:r>
                  </w:p>
                </w:txbxContent>
              </v:textbox>
            </v:rect>
            <v:rect id="_x0000_s1133" style="position:absolute;left:2563;top:8118;width:2683;height:594">
              <v:shadow on="t" opacity=".5" offset="6pt,-6pt"/>
              <v:textbox style="mso-next-textbox:#_x0000_s1133">
                <w:txbxContent>
                  <w:p w:rsidR="00C07449" w:rsidRPr="00503E20" w:rsidRDefault="00C07449" w:rsidP="00336AB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Зам</w:t>
                    </w:r>
                    <w:proofErr w:type="gramStart"/>
                    <w:r w:rsidRPr="00503E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.д</w:t>
                    </w:r>
                    <w:proofErr w:type="gramEnd"/>
                    <w:r w:rsidRPr="00503E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иректора по УВР</w:t>
                    </w:r>
                  </w:p>
                </w:txbxContent>
              </v:textbox>
            </v:rect>
            <v:rect id="_x0000_s1134" style="position:absolute;left:1857;top:9688;width:1553;height:975">
              <v:shadow on="t" opacity=".5" offset="6pt,-6pt"/>
              <v:textbox style="mso-next-textbox:#_x0000_s1134">
                <w:txbxContent>
                  <w:p w:rsidR="00C07449" w:rsidRPr="00503E20" w:rsidRDefault="00C07449" w:rsidP="00336AB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</w:t>
                    </w:r>
                  </w:p>
                  <w:p w:rsidR="00C07449" w:rsidRPr="00503E20" w:rsidRDefault="00C07449" w:rsidP="00336AB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учителей-словесников</w:t>
                    </w:r>
                  </w:p>
                </w:txbxContent>
              </v:textbox>
            </v:rect>
            <v:rect id="_x0000_s1135" style="position:absolute;left:5810;top:10942;width:1411;height:975">
              <v:shadow on="t" opacity=".5" offset="6pt,-6pt"/>
              <v:textbox style="mso-next-textbox:#_x0000_s1135">
                <w:txbxContent>
                  <w:p w:rsidR="00C07449" w:rsidRDefault="00C07449" w:rsidP="00503E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</w:t>
                    </w:r>
                  </w:p>
                  <w:p w:rsidR="00C07449" w:rsidRPr="00503E20" w:rsidRDefault="00C07449" w:rsidP="00503E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учителей</w:t>
                    </w:r>
                  </w:p>
                  <w:p w:rsidR="00C07449" w:rsidRPr="00503E20" w:rsidRDefault="00C07449" w:rsidP="00503E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естественных дисциплин</w:t>
                    </w:r>
                  </w:p>
                </w:txbxContent>
              </v:textbox>
            </v:rect>
            <v:rect id="_x0000_s1136" style="position:absolute;left:5810;top:12057;width:1413;height:975">
              <v:shadow on="t" opacity=".5" offset="6pt,-6pt"/>
              <v:textbox style="mso-next-textbox:#_x0000_s1136">
                <w:txbxContent>
                  <w:p w:rsidR="00C07449" w:rsidRPr="00503E20" w:rsidRDefault="00C07449" w:rsidP="00503E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</w:t>
                    </w:r>
                  </w:p>
                  <w:p w:rsidR="00C07449" w:rsidRDefault="00C07449" w:rsidP="00503E20">
                    <w:pPr>
                      <w:spacing w:after="0" w:line="240" w:lineRule="auto"/>
                      <w:jc w:val="center"/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учителей математики и</w:t>
                    </w:r>
                    <w:r>
                      <w:t xml:space="preserve"> </w:t>
                    </w: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ИВТ</w:t>
                    </w:r>
                  </w:p>
                </w:txbxContent>
              </v:textbox>
            </v:rect>
            <v:rect id="_x0000_s1137" style="position:absolute;left:3975;top:9688;width:1413;height:974">
              <v:shadow on="t" opacity=".5" offset="6pt,-6pt"/>
              <v:textbox style="mso-next-textbox:#_x0000_s1137">
                <w:txbxContent>
                  <w:p w:rsidR="00C07449" w:rsidRPr="00503E20" w:rsidRDefault="00C07449" w:rsidP="00336AB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</w:t>
                    </w:r>
                  </w:p>
                  <w:p w:rsidR="00C07449" w:rsidRDefault="00C07449" w:rsidP="00336ABC">
                    <w:pPr>
                      <w:jc w:val="center"/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учителей начальных</w:t>
                    </w:r>
                    <w:r>
                      <w:t xml:space="preserve"> классов</w:t>
                    </w:r>
                  </w:p>
                </w:txbxContent>
              </v:textbox>
            </v:rect>
            <v:rect id="_x0000_s1138" style="position:absolute;left:5810;top:9688;width:1411;height:975">
              <v:shadow on="t" opacity=".5" offset="6pt,-6pt"/>
              <v:textbox style="mso-next-textbox:#_x0000_s1138">
                <w:txbxContent>
                  <w:p w:rsidR="00C07449" w:rsidRPr="00503E20" w:rsidRDefault="00C07449" w:rsidP="00336AB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МО </w:t>
                    </w:r>
                  </w:p>
                  <w:p w:rsidR="00C07449" w:rsidRDefault="00C07449" w:rsidP="00336ABC">
                    <w:pPr>
                      <w:jc w:val="center"/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учителей иностранного</w:t>
                    </w:r>
                    <w:r>
                      <w:t xml:space="preserve"> языка</w:t>
                    </w:r>
                  </w:p>
                </w:txbxContent>
              </v:textbox>
            </v:rect>
            <v:rect id="_x0000_s1139" style="position:absolute;left:7363;top:8991;width:1697;height:974">
              <v:shadow on="t" opacity=".5" offset="6pt,-6pt"/>
              <v:textbox style="mso-next-textbox:#_x0000_s1139">
                <w:txbxContent>
                  <w:p w:rsidR="00C07449" w:rsidRDefault="00C07449" w:rsidP="00503E2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</w:t>
                    </w:r>
                  </w:p>
                  <w:p w:rsidR="00C07449" w:rsidRPr="00503E20" w:rsidRDefault="00C07449" w:rsidP="00503E2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классных руководителей</w:t>
                    </w:r>
                  </w:p>
                  <w:p w:rsidR="00C07449" w:rsidRPr="00A2497E" w:rsidRDefault="00C07449" w:rsidP="00336ABC"/>
                </w:txbxContent>
              </v:textbox>
            </v:rect>
            <v:rect id="_x0000_s1140" style="position:absolute;left:2281;top:13928;width:6918;height:559">
              <v:shadow on="t" opacity=".5" offset="6pt,-6pt"/>
              <v:textbox style="mso-next-textbox:#_x0000_s1140">
                <w:txbxContent>
                  <w:p w:rsidR="00C07449" w:rsidRPr="00503E20" w:rsidRDefault="00C07449" w:rsidP="00336AB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Родители</w:t>
                    </w:r>
                  </w:p>
                </w:txbxContent>
              </v:textbox>
            </v:rect>
            <v:rect id="_x0000_s1141" style="position:absolute;left:2281;top:13228;width:6918;height:554">
              <v:shadow on="t" opacity=".5" offset="6pt,-6pt"/>
              <v:textbox style="mso-next-textbox:#_x0000_s1141">
                <w:txbxContent>
                  <w:p w:rsidR="00C07449" w:rsidRPr="00503E20" w:rsidRDefault="00C07449" w:rsidP="00336AB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Ученики</w:t>
                    </w:r>
                  </w:p>
                </w:txbxContent>
              </v:textbox>
            </v:rect>
            <v:rect id="_x0000_s1142" style="position:absolute;left:1998;top:6585;width:1837;height:594">
              <v:shadow on="t" opacity=".5" offset="6pt,-6pt"/>
              <v:textbox style="mso-next-textbox:#_x0000_s1142">
                <w:txbxContent>
                  <w:p w:rsidR="00C07449" w:rsidRPr="00503E20" w:rsidRDefault="00C07449" w:rsidP="00336AB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Совет школы</w:t>
                    </w:r>
                  </w:p>
                </w:txbxContent>
              </v:textbox>
            </v:rect>
            <v:line id="_x0000_s1143" style="position:absolute" from="3552,7978" to="7787,7978"/>
            <v:line id="_x0000_s1144" style="position:absolute" from="3552,7978" to="3552,8118">
              <v:stroke endarrow="block"/>
            </v:line>
            <v:line id="_x0000_s1145" style="position:absolute" from="7787,7978" to="7787,8118">
              <v:stroke endarrow="block"/>
            </v:line>
            <v:line id="_x0000_s1146" style="position:absolute" from="8493,10765" to="8493,10765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left:1857;top:12057;width:1553;height:976">
              <v:shadow on="t" opacity=".5" offset="6pt,-6pt"/>
              <v:textbox style="mso-next-textbox:#_x0000_s1147">
                <w:txbxContent>
                  <w:p w:rsidR="00C07449" w:rsidRPr="00503E20" w:rsidRDefault="00C07449" w:rsidP="00503E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МО </w:t>
                    </w:r>
                  </w:p>
                  <w:p w:rsidR="00C07449" w:rsidRDefault="00C07449" w:rsidP="00503E20">
                    <w:pPr>
                      <w:spacing w:after="0" w:line="240" w:lineRule="auto"/>
                      <w:jc w:val="center"/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учителей истории,</w:t>
                    </w:r>
                    <w:r>
                      <w:t xml:space="preserve"> </w:t>
                    </w: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обществознания</w:t>
                    </w:r>
                  </w:p>
                </w:txbxContent>
              </v:textbox>
            </v:shape>
            <v:shape id="_x0000_s1148" type="#_x0000_t202" style="position:absolute;left:3975;top:10942;width:1412;height:976">
              <v:shadow on="t" opacity=".5" offset="6pt,-6pt"/>
              <v:textbox style="mso-next-textbox:#_x0000_s1148">
                <w:txbxContent>
                  <w:p w:rsidR="00C07449" w:rsidRPr="00503E20" w:rsidRDefault="00C07449" w:rsidP="00336AB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 учителей физики</w:t>
                    </w:r>
                  </w:p>
                </w:txbxContent>
              </v:textbox>
            </v:shape>
            <v:shape id="_x0000_s1149" type="#_x0000_t202" style="position:absolute;left:1857;top:10942;width:1553;height:976">
              <v:shadow on="t" opacity=".5" offset="6pt,-6pt"/>
              <v:textbox style="mso-next-textbox:#_x0000_s1149">
                <w:txbxContent>
                  <w:p w:rsidR="00C07449" w:rsidRPr="00503E20" w:rsidRDefault="00C07449" w:rsidP="00503E2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МО учителей технологии и </w:t>
                    </w:r>
                    <w:proofErr w:type="gramStart"/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ИЗО</w:t>
                    </w:r>
                    <w:proofErr w:type="gramEnd"/>
                  </w:p>
                </w:txbxContent>
              </v:textbox>
            </v:shape>
            <v:shape id="_x0000_s1150" type="#_x0000_t202" style="position:absolute;left:3975;top:12057;width:1412;height:976">
              <v:shadow on="t" opacity=".5" offset="6pt,-6pt"/>
              <v:textbox style="mso-next-textbox:#_x0000_s1150">
                <w:txbxContent>
                  <w:p w:rsidR="00C07449" w:rsidRPr="00503E20" w:rsidRDefault="00C07449" w:rsidP="00503E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</w:t>
                    </w:r>
                  </w:p>
                  <w:p w:rsidR="00C07449" w:rsidRDefault="00C07449" w:rsidP="00503E20">
                    <w:pPr>
                      <w:spacing w:after="0" w:line="240" w:lineRule="auto"/>
                      <w:jc w:val="center"/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учителей физкультуры и</w:t>
                    </w:r>
                    <w:r>
                      <w:t xml:space="preserve"> </w:t>
                    </w: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ОБЖ</w:t>
                    </w:r>
                  </w:p>
                </w:txbxContent>
              </v:textbox>
            </v:shape>
            <v:shape id="_x0000_s1151" type="#_x0000_t202" style="position:absolute;left:7363;top:10245;width:1695;height:697">
              <v:shadow on="t" opacity=".5" offset="6pt,-6pt"/>
              <v:textbox style="mso-next-textbox:#_x0000_s1151">
                <w:txbxContent>
                  <w:p w:rsidR="00C07449" w:rsidRPr="00503E20" w:rsidRDefault="00C07449" w:rsidP="00503E2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психологическая служба</w:t>
                    </w:r>
                  </w:p>
                </w:txbxContent>
              </v:textbox>
            </v:shape>
            <v:line id="_x0000_s1152" style="position:absolute;flip:x" from="3834,6901" to="4116,6901">
              <v:stroke endarrow="block"/>
            </v:line>
            <v:line id="_x0000_s1153" style="position:absolute" from="7081,6901" to="7222,6901">
              <v:stroke endarrow="block"/>
            </v:line>
            <v:line id="_x0000_s1154" style="position:absolute" from="5528,7458" to="5528,8015">
              <v:stroke endarrow="block"/>
            </v:line>
            <v:line id="_x0000_s1155" style="position:absolute" from="9058,8294" to="9340,8294"/>
            <v:line id="_x0000_s1156" style="position:absolute" from="9058,10663" to="9340,10663"/>
            <v:line id="_x0000_s1157" style="position:absolute" from="9340,8294" to="9340,10663"/>
            <v:line id="_x0000_s1158" style="position:absolute;flip:x" from="9058,9409" to="9340,9409"/>
            <v:line id="_x0000_s1159" style="position:absolute" from="3693,9548" to="3693,12614"/>
            <v:line id="_x0000_s1160" style="position:absolute;flip:x" from="3410,12614" to="3693,12614">
              <v:stroke endarrow="block"/>
            </v:line>
            <v:line id="_x0000_s1161" style="position:absolute" from="3693,12614" to="3975,12614">
              <v:stroke endarrow="block"/>
            </v:line>
            <v:line id="_x0000_s1162" style="position:absolute;flip:x" from="3410,11360" to="3693,11360">
              <v:stroke endarrow="block"/>
            </v:line>
            <v:line id="_x0000_s1163" style="position:absolute" from="3693,11360" to="3975,11360">
              <v:stroke endarrow="block"/>
            </v:line>
            <v:line id="_x0000_s1164" style="position:absolute;flip:x" from="3410,10106" to="3693,10106">
              <v:stroke endarrow="block"/>
            </v:line>
            <v:line id="_x0000_s1165" style="position:absolute" from="3693,10106" to="3975,10106">
              <v:stroke endarrow="block"/>
            </v:line>
            <v:line id="_x0000_s1166" style="position:absolute" from="3693,9548" to="3693,9548"/>
            <v:line id="_x0000_s1167" style="position:absolute" from="3693,9548" to="3693,9548"/>
            <v:line id="_x0000_s1168" style="position:absolute;flip:x" from="3693,9548" to="3694,9549"/>
            <v:line id="_x0000_s1169" style="position:absolute" from="3693,8712" to="3693,8712">
              <v:stroke endarrow="block"/>
            </v:line>
            <v:line id="_x0000_s1170" style="position:absolute;flip:x" from="9058,9409" to="9340,9409">
              <v:stroke endarrow="block"/>
            </v:line>
            <v:line id="_x0000_s1171" style="position:absolute;flip:x" from="9058,10663" to="9340,10663">
              <v:stroke endarrow="block"/>
            </v:line>
            <v:line id="_x0000_s1172" style="position:absolute" from="3693,8712" to="3693,8991">
              <v:stroke endarrow="block"/>
            </v:line>
            <v:line id="_x0000_s1173" style="position:absolute" from="5246,9270" to="5528,9270"/>
            <v:line id="_x0000_s1174" style="position:absolute" from="5528,9270" to="5528,12614"/>
            <v:line id="_x0000_s1175" style="position:absolute" from="5528,10106" to="5810,10106">
              <v:stroke endarrow="block"/>
            </v:line>
            <v:line id="_x0000_s1176" style="position:absolute" from="5528,11360" to="5810,11360">
              <v:stroke endarrow="block"/>
            </v:line>
            <v:line id="_x0000_s1177" style="position:absolute" from="5528,12614" to="5810,12614">
              <v:stroke endarrow="block"/>
            </v:line>
            <v:line id="_x0000_s1178" style="position:absolute" from="2845,7179" to="5528,7737">
              <v:stroke endarrow="block"/>
            </v:line>
            <v:line id="_x0000_s1179" style="position:absolute;flip:x" from="5528,7179" to="8634,7737">
              <v:stroke endarrow="block"/>
            </v:line>
            <v:line id="_x0000_s1180" style="position:absolute" from="5528,7737" to="9905,7737"/>
            <v:line id="_x0000_s1181" style="position:absolute;flip:x" from="9904,7216" to="9905,14231"/>
            <v:line id="_x0000_s1182" style="position:absolute;flip:x" from="9198,13506" to="9904,13507">
              <v:stroke endarrow="block"/>
            </v:line>
            <v:line id="_x0000_s1183" style="position:absolute;flip:x" from="9198,14230" to="9904,14231">
              <v:stroke endarrow="block"/>
            </v:line>
          </v:group>
        </w:pict>
      </w:r>
    </w:p>
    <w:p w:rsidR="00336ABC" w:rsidRPr="0044306B" w:rsidRDefault="00336ABC" w:rsidP="0044306B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CE2C69" w:rsidRDefault="00CE2C69" w:rsidP="00CE2C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33BC9" w:rsidRDefault="00233BC9" w:rsidP="00CE2C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33BC9" w:rsidRDefault="00233BC9" w:rsidP="00CE2C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33BC9" w:rsidRDefault="00233BC9" w:rsidP="00CE2C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33BC9" w:rsidRDefault="00233BC9" w:rsidP="0023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95" w:rsidRDefault="00EE2E95" w:rsidP="0023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95" w:rsidRDefault="00EE2E95" w:rsidP="0023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95" w:rsidRDefault="00EE2E95" w:rsidP="0023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95" w:rsidRDefault="00EE2E95" w:rsidP="0023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FDC" w:rsidRPr="0044306B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CE2C69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44306B">
        <w:rPr>
          <w:rFonts w:ascii="Times New Roman" w:hAnsi="Times New Roman" w:cs="Times New Roman"/>
          <w:sz w:val="24"/>
          <w:szCs w:val="24"/>
        </w:rPr>
        <w:t>– является органом самоуправления, представляет интересы всех участников образовательного процесса (учащихся, учителей, родителей).</w:t>
      </w:r>
    </w:p>
    <w:p w:rsidR="00105FDC" w:rsidRPr="0044306B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 Педагогический совет – руководит педагогической деятельностью в школе.</w:t>
      </w:r>
    </w:p>
    <w:p w:rsidR="00105FDC" w:rsidRPr="0044306B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 Методический совет –</w:t>
      </w:r>
      <w:r w:rsidR="00CE2C69">
        <w:rPr>
          <w:rFonts w:ascii="Times New Roman" w:hAnsi="Times New Roman" w:cs="Times New Roman"/>
          <w:sz w:val="24"/>
          <w:szCs w:val="24"/>
        </w:rPr>
        <w:t xml:space="preserve"> координирует деятельность</w:t>
      </w:r>
      <w:r w:rsidRPr="0044306B">
        <w:rPr>
          <w:rFonts w:ascii="Times New Roman" w:hAnsi="Times New Roman" w:cs="Times New Roman"/>
          <w:sz w:val="24"/>
          <w:szCs w:val="24"/>
        </w:rPr>
        <w:t xml:space="preserve"> всех структурных подразделений методической службы школы</w:t>
      </w:r>
      <w:r w:rsidR="00CE2C69">
        <w:rPr>
          <w:rFonts w:ascii="Times New Roman" w:hAnsi="Times New Roman" w:cs="Times New Roman"/>
          <w:sz w:val="24"/>
          <w:szCs w:val="24"/>
        </w:rPr>
        <w:t xml:space="preserve"> (методические объединения)</w:t>
      </w:r>
      <w:r w:rsidRPr="0044306B">
        <w:rPr>
          <w:rFonts w:ascii="Times New Roman" w:hAnsi="Times New Roman" w:cs="Times New Roman"/>
          <w:sz w:val="24"/>
          <w:szCs w:val="24"/>
        </w:rPr>
        <w:t>.</w:t>
      </w:r>
    </w:p>
    <w:p w:rsidR="00105FDC" w:rsidRPr="0044306B" w:rsidRDefault="001A0C1A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научного общества учащихся (НОУ) – координирует и руководит научно-познавательной и исследовательской деятельностью учащихся.</w:t>
      </w:r>
    </w:p>
    <w:p w:rsidR="00105FDC" w:rsidRPr="0044306B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 Совет по профилактике правонарушений и безнадзорности среди н</w:t>
      </w:r>
      <w:r w:rsidR="00CE2C69">
        <w:rPr>
          <w:rFonts w:ascii="Times New Roman" w:hAnsi="Times New Roman" w:cs="Times New Roman"/>
          <w:sz w:val="24"/>
          <w:szCs w:val="24"/>
        </w:rPr>
        <w:t xml:space="preserve">есовершеннолетних </w:t>
      </w:r>
      <w:r w:rsidRPr="0044306B">
        <w:rPr>
          <w:rFonts w:ascii="Times New Roman" w:hAnsi="Times New Roman" w:cs="Times New Roman"/>
          <w:sz w:val="24"/>
          <w:szCs w:val="24"/>
        </w:rPr>
        <w:t xml:space="preserve"> – проводит профилактическую работу с учащимися, относящихся к группе «социального риска» и </w:t>
      </w:r>
      <w:proofErr w:type="spellStart"/>
      <w:r w:rsidRPr="0044306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44306B">
        <w:rPr>
          <w:rFonts w:ascii="Times New Roman" w:hAnsi="Times New Roman" w:cs="Times New Roman"/>
          <w:sz w:val="24"/>
          <w:szCs w:val="24"/>
        </w:rPr>
        <w:t xml:space="preserve"> поведением.</w:t>
      </w:r>
      <w:r w:rsidR="00CF3525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630pt;margin-top:-18pt;width:180pt;height:18pt;z-index:251660288;mso-position-horizontal-relative:text;mso-position-vertical-relative:text" stroked="f">
            <v:textbox style="mso-next-textbox:#_x0000_s1027">
              <w:txbxContent>
                <w:p w:rsidR="00C07449" w:rsidRPr="000F649E" w:rsidRDefault="00C07449" w:rsidP="00105FDC">
                  <w:pPr>
                    <w:rPr>
                      <w:b/>
                      <w:i/>
                    </w:rPr>
                  </w:pPr>
                  <w:r w:rsidRPr="000F649E">
                    <w:rPr>
                      <w:b/>
                      <w:i/>
                    </w:rPr>
                    <w:t>Приложение  № 18</w:t>
                  </w:r>
                </w:p>
              </w:txbxContent>
            </v:textbox>
          </v:shape>
        </w:pict>
      </w:r>
    </w:p>
    <w:p w:rsidR="00105FDC" w:rsidRPr="0044306B" w:rsidRDefault="00105FDC" w:rsidP="004430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Все перечисленные структуры совместными усилиями решают основные задачи образовательного учр</w:t>
      </w:r>
      <w:r w:rsidR="00CE2C69">
        <w:rPr>
          <w:rFonts w:ascii="Times New Roman" w:hAnsi="Times New Roman" w:cs="Times New Roman"/>
          <w:sz w:val="24"/>
          <w:szCs w:val="24"/>
        </w:rPr>
        <w:t>еждения и соответствуют Уставу М</w:t>
      </w:r>
      <w:r w:rsidRPr="0044306B">
        <w:rPr>
          <w:rFonts w:ascii="Times New Roman" w:hAnsi="Times New Roman" w:cs="Times New Roman"/>
          <w:sz w:val="24"/>
          <w:szCs w:val="24"/>
        </w:rPr>
        <w:t xml:space="preserve">ОУ </w:t>
      </w:r>
      <w:r w:rsidR="00CE2C69">
        <w:rPr>
          <w:rFonts w:ascii="Times New Roman" w:hAnsi="Times New Roman" w:cs="Times New Roman"/>
          <w:sz w:val="24"/>
          <w:szCs w:val="24"/>
        </w:rPr>
        <w:t>ДСОШ №</w:t>
      </w:r>
      <w:r w:rsidRPr="0044306B">
        <w:rPr>
          <w:rFonts w:ascii="Times New Roman" w:hAnsi="Times New Roman" w:cs="Times New Roman"/>
          <w:sz w:val="24"/>
          <w:szCs w:val="24"/>
        </w:rPr>
        <w:t>1.</w:t>
      </w:r>
    </w:p>
    <w:p w:rsidR="00105FDC" w:rsidRPr="0044306B" w:rsidRDefault="00105FDC" w:rsidP="001A0C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Управление школой строится на принципах  единоначалия и самоуправления.</w:t>
      </w:r>
    </w:p>
    <w:p w:rsidR="00105FDC" w:rsidRPr="0044306B" w:rsidRDefault="00105FDC" w:rsidP="008614C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b/>
          <w:i/>
          <w:sz w:val="24"/>
          <w:szCs w:val="24"/>
        </w:rPr>
        <w:t>2.2 Административные обязанности</w:t>
      </w:r>
      <w:r w:rsidRPr="0044306B">
        <w:rPr>
          <w:rFonts w:ascii="Times New Roman" w:hAnsi="Times New Roman" w:cs="Times New Roman"/>
          <w:sz w:val="24"/>
          <w:szCs w:val="24"/>
        </w:rPr>
        <w:t xml:space="preserve"> распределены согласно уставу, штатного расписания, четко распределены функциональные обязанности согласно тарифно-квалификационных характеристик. Грамотное распределение функциональных обязанностей обеспечивает управление каждого структурного подразделения, определяет персональную ответственность руководителей подразделения за результаты труда.</w:t>
      </w:r>
    </w:p>
    <w:tbl>
      <w:tblPr>
        <w:tblStyle w:val="a8"/>
        <w:tblW w:w="10499" w:type="dxa"/>
        <w:tblInd w:w="-8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85"/>
        <w:gridCol w:w="2784"/>
        <w:gridCol w:w="2779"/>
        <w:gridCol w:w="1190"/>
        <w:gridCol w:w="851"/>
        <w:gridCol w:w="992"/>
        <w:gridCol w:w="1418"/>
      </w:tblGrid>
      <w:tr w:rsidR="00105FDC" w:rsidRPr="0044306B" w:rsidTr="008614C7">
        <w:tc>
          <w:tcPr>
            <w:tcW w:w="485" w:type="dxa"/>
          </w:tcPr>
          <w:p w:rsidR="00105FDC" w:rsidRPr="0044306B" w:rsidRDefault="00105FDC" w:rsidP="0044306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№</w:t>
            </w:r>
          </w:p>
        </w:tc>
        <w:tc>
          <w:tcPr>
            <w:tcW w:w="2784" w:type="dxa"/>
            <w:vAlign w:val="center"/>
          </w:tcPr>
          <w:p w:rsidR="00105FDC" w:rsidRPr="0044306B" w:rsidRDefault="00105FDC" w:rsidP="0044306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Должность</w:t>
            </w:r>
          </w:p>
        </w:tc>
        <w:tc>
          <w:tcPr>
            <w:tcW w:w="2779" w:type="dxa"/>
            <w:vAlign w:val="center"/>
          </w:tcPr>
          <w:p w:rsidR="00105FDC" w:rsidRPr="0044306B" w:rsidRDefault="00105FDC" w:rsidP="0044306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ФИО</w:t>
            </w:r>
          </w:p>
        </w:tc>
        <w:tc>
          <w:tcPr>
            <w:tcW w:w="1190" w:type="dxa"/>
            <w:vAlign w:val="center"/>
          </w:tcPr>
          <w:p w:rsidR="00105FDC" w:rsidRPr="0044306B" w:rsidRDefault="00105FDC" w:rsidP="0044306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Общий стаж</w:t>
            </w:r>
          </w:p>
        </w:tc>
        <w:tc>
          <w:tcPr>
            <w:tcW w:w="851" w:type="dxa"/>
            <w:vAlign w:val="center"/>
          </w:tcPr>
          <w:p w:rsidR="00105FDC" w:rsidRPr="0044306B" w:rsidRDefault="00105FDC" w:rsidP="0044306B">
            <w:pPr>
              <w:rPr>
                <w:sz w:val="24"/>
                <w:szCs w:val="24"/>
              </w:rPr>
            </w:pPr>
            <w:proofErr w:type="spellStart"/>
            <w:r w:rsidRPr="0044306B">
              <w:rPr>
                <w:sz w:val="24"/>
                <w:szCs w:val="24"/>
              </w:rPr>
              <w:t>Пед</w:t>
            </w:r>
            <w:proofErr w:type="spellEnd"/>
            <w:r w:rsidRPr="0044306B">
              <w:rPr>
                <w:sz w:val="24"/>
                <w:szCs w:val="24"/>
              </w:rPr>
              <w:t>. стаж</w:t>
            </w:r>
          </w:p>
        </w:tc>
        <w:tc>
          <w:tcPr>
            <w:tcW w:w="992" w:type="dxa"/>
            <w:vAlign w:val="center"/>
          </w:tcPr>
          <w:p w:rsidR="00105FDC" w:rsidRPr="0044306B" w:rsidRDefault="00105FDC" w:rsidP="0044306B">
            <w:pPr>
              <w:rPr>
                <w:sz w:val="24"/>
                <w:szCs w:val="24"/>
              </w:rPr>
            </w:pPr>
            <w:proofErr w:type="spellStart"/>
            <w:r w:rsidRPr="0044306B">
              <w:rPr>
                <w:sz w:val="24"/>
                <w:szCs w:val="24"/>
              </w:rPr>
              <w:t>Админ</w:t>
            </w:r>
            <w:proofErr w:type="spellEnd"/>
            <w:r w:rsidRPr="0044306B">
              <w:rPr>
                <w:sz w:val="24"/>
                <w:szCs w:val="24"/>
              </w:rPr>
              <w:t>. стаж</w:t>
            </w:r>
          </w:p>
        </w:tc>
        <w:tc>
          <w:tcPr>
            <w:tcW w:w="1418" w:type="dxa"/>
            <w:vAlign w:val="center"/>
          </w:tcPr>
          <w:p w:rsidR="00105FDC" w:rsidRPr="0044306B" w:rsidRDefault="00105FDC" w:rsidP="0044306B">
            <w:pPr>
              <w:rPr>
                <w:sz w:val="24"/>
                <w:szCs w:val="24"/>
              </w:rPr>
            </w:pPr>
            <w:proofErr w:type="spellStart"/>
            <w:r w:rsidRPr="0044306B">
              <w:rPr>
                <w:sz w:val="24"/>
                <w:szCs w:val="24"/>
              </w:rPr>
              <w:t>Квалифик</w:t>
            </w:r>
            <w:proofErr w:type="spellEnd"/>
            <w:r w:rsidRPr="0044306B">
              <w:rPr>
                <w:sz w:val="24"/>
                <w:szCs w:val="24"/>
              </w:rPr>
              <w:t>. категория</w:t>
            </w:r>
          </w:p>
        </w:tc>
      </w:tr>
      <w:tr w:rsidR="00105FDC" w:rsidRPr="0044306B" w:rsidTr="008614C7">
        <w:tc>
          <w:tcPr>
            <w:tcW w:w="485" w:type="dxa"/>
          </w:tcPr>
          <w:p w:rsidR="00105FDC" w:rsidRPr="0044306B" w:rsidRDefault="00105FDC" w:rsidP="0044306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105FDC" w:rsidRPr="0044306B" w:rsidRDefault="00105FDC" w:rsidP="0044306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779" w:type="dxa"/>
            <w:vAlign w:val="center"/>
          </w:tcPr>
          <w:p w:rsidR="00105FDC" w:rsidRPr="0044306B" w:rsidRDefault="008614C7" w:rsidP="004430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Репкин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190" w:type="dxa"/>
            <w:vAlign w:val="center"/>
          </w:tcPr>
          <w:p w:rsidR="00105FDC" w:rsidRPr="0044306B" w:rsidRDefault="00CA6C94" w:rsidP="00CA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105FDC" w:rsidRPr="0044306B" w:rsidRDefault="00CA6C94" w:rsidP="00CA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105FDC" w:rsidRPr="0044306B" w:rsidRDefault="00CA6C94" w:rsidP="00CA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105FDC" w:rsidRPr="0044306B" w:rsidRDefault="00105FDC" w:rsidP="0044306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ВКК</w:t>
            </w:r>
          </w:p>
        </w:tc>
      </w:tr>
      <w:tr w:rsidR="00105FDC" w:rsidRPr="0044306B" w:rsidTr="008614C7">
        <w:tc>
          <w:tcPr>
            <w:tcW w:w="485" w:type="dxa"/>
          </w:tcPr>
          <w:p w:rsidR="00105FDC" w:rsidRPr="0044306B" w:rsidRDefault="00105FDC" w:rsidP="0044306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105FDC" w:rsidRPr="0044306B" w:rsidRDefault="00105FDC" w:rsidP="008614C7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2779" w:type="dxa"/>
            <w:vAlign w:val="center"/>
          </w:tcPr>
          <w:p w:rsidR="00105FDC" w:rsidRPr="0044306B" w:rsidRDefault="008614C7" w:rsidP="0044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</w:t>
            </w:r>
            <w:r w:rsidR="00105FDC" w:rsidRPr="0044306B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190" w:type="dxa"/>
            <w:vAlign w:val="center"/>
          </w:tcPr>
          <w:p w:rsidR="00105FDC" w:rsidRPr="0044306B" w:rsidRDefault="00CA6C94" w:rsidP="00CA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105FDC" w:rsidRPr="0044306B" w:rsidRDefault="00CA6C94" w:rsidP="00CA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105FDC" w:rsidRPr="0044306B" w:rsidRDefault="00CA6C94" w:rsidP="00CA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105FDC" w:rsidRPr="0044306B" w:rsidRDefault="008614C7" w:rsidP="0044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05FDC" w:rsidRPr="0044306B">
              <w:rPr>
                <w:sz w:val="24"/>
                <w:szCs w:val="24"/>
              </w:rPr>
              <w:t>КК</w:t>
            </w:r>
          </w:p>
        </w:tc>
      </w:tr>
      <w:tr w:rsidR="00105FDC" w:rsidRPr="0044306B" w:rsidTr="008614C7">
        <w:tc>
          <w:tcPr>
            <w:tcW w:w="485" w:type="dxa"/>
          </w:tcPr>
          <w:p w:rsidR="00105FDC" w:rsidRPr="0044306B" w:rsidRDefault="00105FDC" w:rsidP="0044306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105FDC" w:rsidRPr="0044306B" w:rsidRDefault="00105FDC" w:rsidP="008614C7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 xml:space="preserve">Заместитель директора  по УВР </w:t>
            </w:r>
          </w:p>
        </w:tc>
        <w:tc>
          <w:tcPr>
            <w:tcW w:w="2779" w:type="dxa"/>
            <w:vAlign w:val="center"/>
          </w:tcPr>
          <w:p w:rsidR="00105FDC" w:rsidRPr="0044306B" w:rsidRDefault="00105FDC" w:rsidP="008614C7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Федорова Л.</w:t>
            </w:r>
            <w:r w:rsidR="008614C7">
              <w:rPr>
                <w:sz w:val="24"/>
                <w:szCs w:val="24"/>
              </w:rPr>
              <w:t>М</w:t>
            </w:r>
            <w:r w:rsidRPr="0044306B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vAlign w:val="center"/>
          </w:tcPr>
          <w:p w:rsidR="00105FDC" w:rsidRPr="0044306B" w:rsidRDefault="00CA6C94" w:rsidP="00CA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105FDC" w:rsidRPr="0044306B" w:rsidRDefault="00CA6C94" w:rsidP="00CA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105FDC" w:rsidRPr="0044306B" w:rsidRDefault="00CA6C94" w:rsidP="00CA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105FDC" w:rsidRPr="0044306B" w:rsidRDefault="00105FDC" w:rsidP="0044306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ВКК</w:t>
            </w:r>
          </w:p>
        </w:tc>
      </w:tr>
      <w:tr w:rsidR="00105FDC" w:rsidRPr="0044306B" w:rsidTr="008614C7">
        <w:tc>
          <w:tcPr>
            <w:tcW w:w="485" w:type="dxa"/>
          </w:tcPr>
          <w:p w:rsidR="00105FDC" w:rsidRPr="0044306B" w:rsidRDefault="00105FDC" w:rsidP="0044306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105FDC" w:rsidRPr="0044306B" w:rsidRDefault="00105FDC" w:rsidP="0044306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Заместитель директора по УВР (ВР)</w:t>
            </w:r>
          </w:p>
        </w:tc>
        <w:tc>
          <w:tcPr>
            <w:tcW w:w="2779" w:type="dxa"/>
            <w:vAlign w:val="center"/>
          </w:tcPr>
          <w:p w:rsidR="00105FDC" w:rsidRPr="0044306B" w:rsidRDefault="008614C7" w:rsidP="0044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Шумилина О.В.</w:t>
            </w:r>
          </w:p>
        </w:tc>
        <w:tc>
          <w:tcPr>
            <w:tcW w:w="1190" w:type="dxa"/>
            <w:vAlign w:val="center"/>
          </w:tcPr>
          <w:p w:rsidR="00105FDC" w:rsidRPr="0044306B" w:rsidRDefault="00CA6C94" w:rsidP="00CA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105FDC" w:rsidRPr="0044306B" w:rsidRDefault="00CA6C94" w:rsidP="00CA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105FDC" w:rsidRPr="0044306B" w:rsidRDefault="00CA6C94" w:rsidP="00CA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105FDC" w:rsidRPr="0044306B" w:rsidRDefault="00105FDC" w:rsidP="0044306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ВКК</w:t>
            </w:r>
          </w:p>
        </w:tc>
      </w:tr>
      <w:tr w:rsidR="00105FDC" w:rsidRPr="0044306B" w:rsidTr="008614C7">
        <w:tc>
          <w:tcPr>
            <w:tcW w:w="485" w:type="dxa"/>
          </w:tcPr>
          <w:p w:rsidR="00105FDC" w:rsidRPr="0044306B" w:rsidRDefault="00105FDC" w:rsidP="0044306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105FDC" w:rsidRPr="0044306B" w:rsidRDefault="008614C7" w:rsidP="0044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sz w:val="24"/>
                <w:szCs w:val="24"/>
              </w:rPr>
              <w:t>методработе</w:t>
            </w:r>
            <w:proofErr w:type="spellEnd"/>
          </w:p>
        </w:tc>
        <w:tc>
          <w:tcPr>
            <w:tcW w:w="2779" w:type="dxa"/>
            <w:vAlign w:val="center"/>
          </w:tcPr>
          <w:p w:rsidR="00105FDC" w:rsidRPr="0044306B" w:rsidRDefault="008614C7" w:rsidP="004430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Репкина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190" w:type="dxa"/>
            <w:vAlign w:val="center"/>
          </w:tcPr>
          <w:p w:rsidR="00105FDC" w:rsidRPr="0044306B" w:rsidRDefault="00CA6C94" w:rsidP="00CA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105FDC" w:rsidRPr="0044306B" w:rsidRDefault="00CA6C94" w:rsidP="00CA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105FDC" w:rsidRPr="0044306B" w:rsidRDefault="00CA6C94" w:rsidP="00CA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05FDC" w:rsidRPr="0044306B" w:rsidRDefault="008614C7" w:rsidP="0044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05FDC" w:rsidRPr="0044306B">
              <w:rPr>
                <w:sz w:val="24"/>
                <w:szCs w:val="24"/>
              </w:rPr>
              <w:t>КК</w:t>
            </w:r>
          </w:p>
        </w:tc>
      </w:tr>
    </w:tbl>
    <w:p w:rsidR="00105FDC" w:rsidRPr="0044306B" w:rsidRDefault="00105FDC" w:rsidP="004430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05FDC" w:rsidRPr="0044306B" w:rsidRDefault="00105FDC" w:rsidP="0044306B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4306B">
        <w:rPr>
          <w:rFonts w:ascii="Times New Roman" w:hAnsi="Times New Roman" w:cs="Times New Roman"/>
          <w:b/>
          <w:i/>
          <w:sz w:val="24"/>
          <w:szCs w:val="24"/>
        </w:rPr>
        <w:t xml:space="preserve">2.3 Основные формы координации  деятельности </w:t>
      </w:r>
      <w:r w:rsidR="008614C7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Pr="0044306B">
        <w:rPr>
          <w:rFonts w:ascii="Times New Roman" w:hAnsi="Times New Roman" w:cs="Times New Roman"/>
          <w:b/>
          <w:i/>
          <w:sz w:val="24"/>
          <w:szCs w:val="24"/>
        </w:rPr>
        <w:t xml:space="preserve"> ОУ</w:t>
      </w:r>
    </w:p>
    <w:p w:rsidR="00105FDC" w:rsidRPr="0044306B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план работы школы на год;</w:t>
      </w:r>
    </w:p>
    <w:p w:rsidR="00105FDC" w:rsidRPr="0044306B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план работы на месяц;</w:t>
      </w:r>
    </w:p>
    <w:p w:rsidR="00105FDC" w:rsidRPr="0044306B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план ВШК;</w:t>
      </w:r>
    </w:p>
    <w:p w:rsidR="00105FDC" w:rsidRPr="0044306B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план воспитательной работы;</w:t>
      </w:r>
    </w:p>
    <w:p w:rsidR="00105FDC" w:rsidRPr="0044306B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план работы методического совета;</w:t>
      </w:r>
    </w:p>
    <w:p w:rsidR="00105FDC" w:rsidRPr="0044306B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план работы МОУ;</w:t>
      </w:r>
    </w:p>
    <w:p w:rsidR="00105FDC" w:rsidRPr="0044306B" w:rsidRDefault="00105FDC" w:rsidP="004430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административные совещания.</w:t>
      </w:r>
    </w:p>
    <w:p w:rsidR="00105FDC" w:rsidRPr="0044306B" w:rsidRDefault="00105FDC" w:rsidP="0044306B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3. Кадровый состав школы</w:t>
      </w:r>
    </w:p>
    <w:p w:rsidR="00105FDC" w:rsidRPr="0044306B" w:rsidRDefault="00105FDC" w:rsidP="0044306B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44306B"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>3.1.</w:t>
      </w:r>
      <w:r w:rsidRPr="0044306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Всего в школе </w:t>
      </w:r>
      <w:r w:rsidR="008614C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работает</w:t>
      </w:r>
      <w:r w:rsidR="00CA6C9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81</w:t>
      </w:r>
      <w:r w:rsidR="00765E6C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44306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сотрудников. Из них:</w:t>
      </w:r>
    </w:p>
    <w:p w:rsidR="00105FDC" w:rsidRPr="00553FDD" w:rsidRDefault="00105FDC" w:rsidP="00553FDD">
      <w:pPr>
        <w:pStyle w:val="a5"/>
        <w:rPr>
          <w:rFonts w:ascii="Times New Roman" w:hAnsi="Times New Roman" w:cs="Times New Roman"/>
          <w:sz w:val="24"/>
          <w:szCs w:val="24"/>
        </w:rPr>
      </w:pPr>
      <w:r w:rsidRPr="00553FDD">
        <w:rPr>
          <w:rFonts w:ascii="Times New Roman" w:hAnsi="Times New Roman" w:cs="Times New Roman"/>
          <w:sz w:val="24"/>
          <w:szCs w:val="24"/>
        </w:rPr>
        <w:t>Штатных</w:t>
      </w:r>
      <w:r w:rsidR="008614C7" w:rsidRPr="00553FDD">
        <w:rPr>
          <w:rFonts w:ascii="Times New Roman" w:hAnsi="Times New Roman" w:cs="Times New Roman"/>
          <w:sz w:val="24"/>
          <w:szCs w:val="24"/>
        </w:rPr>
        <w:t xml:space="preserve"> педагогических работников – </w:t>
      </w:r>
      <w:r w:rsidR="00CA6C94">
        <w:rPr>
          <w:rFonts w:ascii="Times New Roman" w:hAnsi="Times New Roman" w:cs="Times New Roman"/>
          <w:sz w:val="24"/>
          <w:szCs w:val="24"/>
        </w:rPr>
        <w:t>51</w:t>
      </w:r>
      <w:r w:rsidRPr="00553FDD">
        <w:rPr>
          <w:rFonts w:ascii="Times New Roman" w:hAnsi="Times New Roman" w:cs="Times New Roman"/>
          <w:sz w:val="24"/>
          <w:szCs w:val="24"/>
        </w:rPr>
        <w:t>;</w:t>
      </w:r>
    </w:p>
    <w:p w:rsidR="00105FDC" w:rsidRPr="00553FDD" w:rsidRDefault="008614C7" w:rsidP="00553FDD">
      <w:pPr>
        <w:pStyle w:val="a5"/>
        <w:rPr>
          <w:rFonts w:ascii="Times New Roman" w:hAnsi="Times New Roman" w:cs="Times New Roman"/>
          <w:sz w:val="24"/>
          <w:szCs w:val="24"/>
        </w:rPr>
      </w:pPr>
      <w:r w:rsidRPr="00553FDD">
        <w:rPr>
          <w:rFonts w:ascii="Times New Roman" w:hAnsi="Times New Roman" w:cs="Times New Roman"/>
          <w:sz w:val="24"/>
          <w:szCs w:val="24"/>
        </w:rPr>
        <w:t>Внештатные работники</w:t>
      </w:r>
      <w:r w:rsidR="00105FDC" w:rsidRPr="00553FDD">
        <w:rPr>
          <w:rFonts w:ascii="Times New Roman" w:hAnsi="Times New Roman" w:cs="Times New Roman"/>
          <w:sz w:val="24"/>
          <w:szCs w:val="24"/>
        </w:rPr>
        <w:t xml:space="preserve"> – </w:t>
      </w:r>
      <w:r w:rsidR="00A95100">
        <w:rPr>
          <w:rFonts w:ascii="Times New Roman" w:hAnsi="Times New Roman" w:cs="Times New Roman"/>
          <w:sz w:val="24"/>
          <w:szCs w:val="24"/>
        </w:rPr>
        <w:t>2</w:t>
      </w:r>
    </w:p>
    <w:p w:rsidR="00105FDC" w:rsidRPr="0044306B" w:rsidRDefault="00105FDC" w:rsidP="00765E6C">
      <w:pPr>
        <w:shd w:val="clear" w:color="auto" w:fill="FFFFFF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44306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ОП и другие – </w:t>
      </w:r>
      <w:r w:rsidR="00CA6C9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28</w:t>
      </w:r>
      <w:r w:rsidRPr="0044306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.</w:t>
      </w:r>
    </w:p>
    <w:p w:rsidR="00105FDC" w:rsidRPr="0044306B" w:rsidRDefault="00105FDC" w:rsidP="0044306B">
      <w:pPr>
        <w:shd w:val="clear" w:color="auto" w:fill="FFFFFF"/>
        <w:ind w:firstLine="567"/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</w:pPr>
      <w:r w:rsidRPr="0044306B"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>3.2 Образование педагогических кадров</w:t>
      </w:r>
    </w:p>
    <w:p w:rsidR="00105FDC" w:rsidRPr="00765E6C" w:rsidRDefault="006341FF" w:rsidP="00765E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Высшее педагогическое – 44</w:t>
      </w:r>
      <w:r w:rsidR="00105FDC" w:rsidRPr="00765E6C">
        <w:rPr>
          <w:rFonts w:ascii="Times New Roman" w:hAnsi="Times New Roman" w:cs="Times New Roman"/>
          <w:sz w:val="24"/>
          <w:szCs w:val="24"/>
        </w:rPr>
        <w:t xml:space="preserve"> (8</w:t>
      </w:r>
      <w:r>
        <w:rPr>
          <w:rFonts w:ascii="Times New Roman" w:hAnsi="Times New Roman" w:cs="Times New Roman"/>
          <w:sz w:val="24"/>
          <w:szCs w:val="24"/>
        </w:rPr>
        <w:t>6</w:t>
      </w:r>
      <w:r w:rsidR="00105FDC" w:rsidRPr="00765E6C">
        <w:rPr>
          <w:rFonts w:ascii="Times New Roman" w:hAnsi="Times New Roman" w:cs="Times New Roman"/>
          <w:sz w:val="24"/>
          <w:szCs w:val="24"/>
        </w:rPr>
        <w:t>%)</w:t>
      </w:r>
    </w:p>
    <w:p w:rsidR="00105FDC" w:rsidRDefault="00105FDC" w:rsidP="00765E6C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E6C">
        <w:rPr>
          <w:rFonts w:ascii="Times New Roman" w:hAnsi="Times New Roman" w:cs="Times New Roman"/>
          <w:sz w:val="24"/>
          <w:szCs w:val="24"/>
        </w:rPr>
        <w:t xml:space="preserve">Среднее специальное  - </w:t>
      </w:r>
      <w:r w:rsidR="006341FF">
        <w:rPr>
          <w:rFonts w:ascii="Times New Roman" w:hAnsi="Times New Roman" w:cs="Times New Roman"/>
          <w:sz w:val="24"/>
          <w:szCs w:val="24"/>
        </w:rPr>
        <w:t>8</w:t>
      </w:r>
      <w:r w:rsidRPr="00765E6C">
        <w:rPr>
          <w:rFonts w:ascii="Times New Roman" w:hAnsi="Times New Roman" w:cs="Times New Roman"/>
          <w:sz w:val="24"/>
          <w:szCs w:val="24"/>
        </w:rPr>
        <w:t xml:space="preserve"> (</w:t>
      </w:r>
      <w:r w:rsidR="006341FF">
        <w:rPr>
          <w:rFonts w:ascii="Times New Roman" w:hAnsi="Times New Roman" w:cs="Times New Roman"/>
          <w:sz w:val="24"/>
          <w:szCs w:val="24"/>
        </w:rPr>
        <w:t>16</w:t>
      </w:r>
      <w:r w:rsidRPr="00765E6C">
        <w:rPr>
          <w:rFonts w:ascii="Times New Roman" w:hAnsi="Times New Roman" w:cs="Times New Roman"/>
          <w:sz w:val="24"/>
          <w:szCs w:val="24"/>
        </w:rPr>
        <w:t>%)</w:t>
      </w:r>
    </w:p>
    <w:p w:rsidR="006341FF" w:rsidRDefault="006341FF" w:rsidP="00765E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образования – 1 (1,9%)</w:t>
      </w:r>
    </w:p>
    <w:p w:rsidR="00765E6C" w:rsidRPr="00765E6C" w:rsidRDefault="00765E6C" w:rsidP="00765E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44306B"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>3.3 Тарифно-квалификационные категории педагогических кадров</w:t>
      </w:r>
      <w:r w:rsidRPr="0044306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105FDC" w:rsidRPr="00765E6C" w:rsidRDefault="00105FDC" w:rsidP="00765E6C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E6C">
        <w:rPr>
          <w:rFonts w:ascii="Times New Roman" w:hAnsi="Times New Roman" w:cs="Times New Roman"/>
          <w:sz w:val="24"/>
          <w:szCs w:val="24"/>
        </w:rPr>
        <w:t>Высшая квалификационная категория– 2</w:t>
      </w:r>
      <w:r w:rsidR="00765E6C">
        <w:rPr>
          <w:rFonts w:ascii="Times New Roman" w:hAnsi="Times New Roman" w:cs="Times New Roman"/>
          <w:sz w:val="24"/>
          <w:szCs w:val="24"/>
        </w:rPr>
        <w:t>2</w:t>
      </w:r>
      <w:r w:rsidRPr="00765E6C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765E6C">
        <w:rPr>
          <w:rFonts w:ascii="Times New Roman" w:hAnsi="Times New Roman" w:cs="Times New Roman"/>
          <w:sz w:val="24"/>
          <w:szCs w:val="24"/>
        </w:rPr>
        <w:t>37</w:t>
      </w:r>
      <w:r w:rsidRPr="00765E6C">
        <w:rPr>
          <w:rFonts w:ascii="Times New Roman" w:hAnsi="Times New Roman" w:cs="Times New Roman"/>
          <w:sz w:val="24"/>
          <w:szCs w:val="24"/>
        </w:rPr>
        <w:t>%).</w:t>
      </w:r>
    </w:p>
    <w:p w:rsidR="00105FDC" w:rsidRPr="00765E6C" w:rsidRDefault="00105FDC" w:rsidP="00765E6C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E6C">
        <w:rPr>
          <w:rFonts w:ascii="Times New Roman" w:hAnsi="Times New Roman" w:cs="Times New Roman"/>
          <w:sz w:val="24"/>
          <w:szCs w:val="24"/>
        </w:rPr>
        <w:t>Перва</w:t>
      </w:r>
      <w:r w:rsidR="00765E6C">
        <w:rPr>
          <w:rFonts w:ascii="Times New Roman" w:hAnsi="Times New Roman" w:cs="Times New Roman"/>
          <w:sz w:val="24"/>
          <w:szCs w:val="24"/>
        </w:rPr>
        <w:t>я квалификационная категория – 19</w:t>
      </w:r>
      <w:r w:rsidRPr="00765E6C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765E6C">
        <w:rPr>
          <w:rFonts w:ascii="Times New Roman" w:hAnsi="Times New Roman" w:cs="Times New Roman"/>
          <w:sz w:val="24"/>
          <w:szCs w:val="24"/>
        </w:rPr>
        <w:t>(3</w:t>
      </w:r>
      <w:r w:rsidRPr="00765E6C">
        <w:rPr>
          <w:rFonts w:ascii="Times New Roman" w:hAnsi="Times New Roman" w:cs="Times New Roman"/>
          <w:sz w:val="24"/>
          <w:szCs w:val="24"/>
        </w:rPr>
        <w:t>2 %).</w:t>
      </w:r>
    </w:p>
    <w:p w:rsidR="00105FDC" w:rsidRPr="00765E6C" w:rsidRDefault="00105FDC" w:rsidP="00765E6C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E6C">
        <w:rPr>
          <w:rFonts w:ascii="Times New Roman" w:hAnsi="Times New Roman" w:cs="Times New Roman"/>
          <w:sz w:val="24"/>
          <w:szCs w:val="24"/>
        </w:rPr>
        <w:t>Втора</w:t>
      </w:r>
      <w:r w:rsidR="00765E6C">
        <w:rPr>
          <w:rFonts w:ascii="Times New Roman" w:hAnsi="Times New Roman" w:cs="Times New Roman"/>
          <w:sz w:val="24"/>
          <w:szCs w:val="24"/>
        </w:rPr>
        <w:t>я квалификационная категория – 6 человек (</w:t>
      </w:r>
      <w:r w:rsidRPr="00765E6C">
        <w:rPr>
          <w:rFonts w:ascii="Times New Roman" w:hAnsi="Times New Roman" w:cs="Times New Roman"/>
          <w:sz w:val="24"/>
          <w:szCs w:val="24"/>
        </w:rPr>
        <w:t>1</w:t>
      </w:r>
      <w:r w:rsidR="00765E6C">
        <w:rPr>
          <w:rFonts w:ascii="Times New Roman" w:hAnsi="Times New Roman" w:cs="Times New Roman"/>
          <w:sz w:val="24"/>
          <w:szCs w:val="24"/>
        </w:rPr>
        <w:t>0</w:t>
      </w:r>
      <w:r w:rsidRPr="00765E6C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105FDC" w:rsidRDefault="00765E6C" w:rsidP="00765E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категории – 12 человек (20</w:t>
      </w:r>
      <w:r w:rsidR="00105FDC" w:rsidRPr="00765E6C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765E6C" w:rsidRDefault="00765E6C" w:rsidP="00765E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5FDC" w:rsidRDefault="00765E6C" w:rsidP="00765E6C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E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8800" cy="2247900"/>
            <wp:effectExtent l="19050" t="0" r="1905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5E6C" w:rsidRPr="00765E6C" w:rsidRDefault="00765E6C" w:rsidP="00765E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5FDC" w:rsidRPr="0044306B" w:rsidRDefault="00105FDC" w:rsidP="00765E6C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44306B"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>3.4 Педагогический стаж</w:t>
      </w:r>
      <w:r w:rsidRPr="0044306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105FDC" w:rsidRPr="00765E6C" w:rsidRDefault="00105FDC" w:rsidP="00765E6C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E6C">
        <w:rPr>
          <w:rFonts w:ascii="Times New Roman" w:hAnsi="Times New Roman" w:cs="Times New Roman"/>
          <w:sz w:val="24"/>
          <w:szCs w:val="24"/>
        </w:rPr>
        <w:t xml:space="preserve">До 2 лет- </w:t>
      </w:r>
      <w:r w:rsidR="001562F8">
        <w:rPr>
          <w:rFonts w:ascii="Times New Roman" w:hAnsi="Times New Roman" w:cs="Times New Roman"/>
          <w:sz w:val="24"/>
          <w:szCs w:val="24"/>
        </w:rPr>
        <w:t>2</w:t>
      </w:r>
      <w:r w:rsidRPr="00765E6C">
        <w:rPr>
          <w:rFonts w:ascii="Times New Roman" w:hAnsi="Times New Roman" w:cs="Times New Roman"/>
          <w:sz w:val="24"/>
          <w:szCs w:val="24"/>
        </w:rPr>
        <w:t xml:space="preserve"> педагога (4%).</w:t>
      </w:r>
    </w:p>
    <w:p w:rsidR="00105FDC" w:rsidRPr="00765E6C" w:rsidRDefault="001562F8" w:rsidP="00765E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до 5 лет – 1 педагогов (</w:t>
      </w:r>
      <w:r w:rsidR="00105FDC" w:rsidRPr="00765E6C">
        <w:rPr>
          <w:rFonts w:ascii="Times New Roman" w:hAnsi="Times New Roman" w:cs="Times New Roman"/>
          <w:sz w:val="24"/>
          <w:szCs w:val="24"/>
        </w:rPr>
        <w:t>2%).</w:t>
      </w:r>
    </w:p>
    <w:p w:rsidR="00105FDC" w:rsidRPr="00765E6C" w:rsidRDefault="00105FDC" w:rsidP="00765E6C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E6C">
        <w:rPr>
          <w:rFonts w:ascii="Times New Roman" w:hAnsi="Times New Roman" w:cs="Times New Roman"/>
          <w:sz w:val="24"/>
          <w:szCs w:val="24"/>
        </w:rPr>
        <w:t xml:space="preserve">От 5 до </w:t>
      </w:r>
      <w:r w:rsidR="001562F8">
        <w:rPr>
          <w:rFonts w:ascii="Times New Roman" w:hAnsi="Times New Roman" w:cs="Times New Roman"/>
          <w:sz w:val="24"/>
          <w:szCs w:val="24"/>
        </w:rPr>
        <w:t>10 лет – 4 педагогов (8</w:t>
      </w:r>
      <w:r w:rsidRPr="00765E6C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105FDC" w:rsidRPr="00765E6C" w:rsidRDefault="001562F8" w:rsidP="00765E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до 20 лет – 18 педагогов (35</w:t>
      </w:r>
      <w:r w:rsidR="00105FDC" w:rsidRPr="00765E6C">
        <w:rPr>
          <w:rFonts w:ascii="Times New Roman" w:hAnsi="Times New Roman" w:cs="Times New Roman"/>
          <w:sz w:val="24"/>
          <w:szCs w:val="24"/>
        </w:rPr>
        <w:t>%).</w:t>
      </w:r>
    </w:p>
    <w:p w:rsidR="00105FDC" w:rsidRPr="00765E6C" w:rsidRDefault="001562F8" w:rsidP="00765E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20 лет – 26 педагогов (51</w:t>
      </w:r>
      <w:r w:rsidR="00105FDC" w:rsidRPr="00765E6C">
        <w:rPr>
          <w:rFonts w:ascii="Times New Roman" w:hAnsi="Times New Roman" w:cs="Times New Roman"/>
          <w:sz w:val="24"/>
          <w:szCs w:val="24"/>
        </w:rPr>
        <w:t>%).</w:t>
      </w:r>
    </w:p>
    <w:p w:rsidR="00105FDC" w:rsidRPr="0044306B" w:rsidRDefault="00105FDC" w:rsidP="0044306B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342D0C" w:rsidRPr="00342D0C" w:rsidRDefault="00342D0C" w:rsidP="00342D0C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pacing w:val="5"/>
          <w:sz w:val="24"/>
          <w:szCs w:val="24"/>
          <w:lang w:val="en-US"/>
        </w:rPr>
      </w:pPr>
      <w:r w:rsidRPr="0044306B">
        <w:rPr>
          <w:rFonts w:ascii="Times New Roman" w:hAnsi="Times New Roman" w:cs="Times New Roman"/>
          <w:bCs/>
          <w:noProof/>
          <w:color w:val="000000"/>
          <w:spacing w:val="5"/>
          <w:sz w:val="24"/>
          <w:szCs w:val="24"/>
        </w:rPr>
        <w:drawing>
          <wp:inline distT="0" distB="0" distL="0" distR="0">
            <wp:extent cx="5528641" cy="1695450"/>
            <wp:effectExtent l="0" t="0" r="0" b="0"/>
            <wp:docPr id="1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5FDC" w:rsidRPr="00342D0C" w:rsidRDefault="00105FDC" w:rsidP="00342D0C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4</w:t>
      </w:r>
      <w:r w:rsidR="001562F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. Право владения, использование </w:t>
      </w:r>
      <w:r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материально-технической базы</w:t>
      </w:r>
    </w:p>
    <w:p w:rsidR="00A95100" w:rsidRPr="00A95100" w:rsidRDefault="00A95100" w:rsidP="00A9510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Школа размещается в одном здании, расположенном по адресу: 347410 ул</w:t>
      </w:r>
      <w:proofErr w:type="gramStart"/>
      <w:r w:rsidRPr="00A9510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95100">
        <w:rPr>
          <w:rFonts w:ascii="Times New Roman" w:hAnsi="Times New Roman" w:cs="Times New Roman"/>
          <w:sz w:val="24"/>
          <w:szCs w:val="24"/>
        </w:rPr>
        <w:t>адовая,64 с.Дубовское.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100">
        <w:rPr>
          <w:rFonts w:ascii="Times New Roman" w:hAnsi="Times New Roman" w:cs="Times New Roman"/>
          <w:sz w:val="24"/>
          <w:szCs w:val="24"/>
        </w:rPr>
        <w:t>Общая площадь составляет  3934,1кв.м.</w:t>
      </w:r>
    </w:p>
    <w:p w:rsidR="00A95100" w:rsidRDefault="00A95100" w:rsidP="001D0D3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dossch</w:t>
      </w:r>
      <w:proofErr w:type="spellEnd"/>
      <w:r w:rsidRPr="00EE2E95">
        <w:rPr>
          <w:rFonts w:ascii="Times New Roman" w:hAnsi="Times New Roman" w:cs="Times New Roman"/>
          <w:b/>
          <w:sz w:val="24"/>
          <w:szCs w:val="24"/>
          <w:u w:val="single"/>
        </w:rPr>
        <w:t>-2006@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EE2E9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1D0D3F" w:rsidRPr="001D0D3F" w:rsidRDefault="001D0D3F" w:rsidP="00EE2E95">
      <w:pPr>
        <w:pStyle w:val="a5"/>
        <w:rPr>
          <w:rFonts w:ascii="Times New Roman" w:hAnsi="Times New Roman" w:cs="Times New Roman"/>
          <w:b/>
          <w:sz w:val="24"/>
          <w:szCs w:val="24"/>
        </w:rPr>
        <w:sectPr w:rsidR="001D0D3F" w:rsidRPr="001D0D3F" w:rsidSect="00EE2E95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A95100" w:rsidRPr="00A95100" w:rsidRDefault="00A95100" w:rsidP="00A951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lastRenderedPageBreak/>
        <w:t>Учебных кабинетов – 27</w:t>
      </w:r>
    </w:p>
    <w:p w:rsidR="00A95100" w:rsidRPr="00A95100" w:rsidRDefault="00A95100" w:rsidP="00A951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Компьютерный класс – 1</w:t>
      </w:r>
    </w:p>
    <w:p w:rsidR="00A95100" w:rsidRPr="00A95100" w:rsidRDefault="00A95100" w:rsidP="00A951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Лингафонный кабинет – 1</w:t>
      </w:r>
    </w:p>
    <w:p w:rsidR="00A95100" w:rsidRPr="00A95100" w:rsidRDefault="00A95100" w:rsidP="00A951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Кабинет музыки – 1</w:t>
      </w:r>
    </w:p>
    <w:p w:rsidR="00A95100" w:rsidRPr="00A95100" w:rsidRDefault="00A95100" w:rsidP="00A951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Кабинет технологии - 1</w:t>
      </w:r>
    </w:p>
    <w:p w:rsidR="00A95100" w:rsidRPr="00A95100" w:rsidRDefault="00A95100" w:rsidP="00A951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Мастерские – 1</w:t>
      </w:r>
    </w:p>
    <w:p w:rsidR="00A95100" w:rsidRPr="00A95100" w:rsidRDefault="00A95100" w:rsidP="00A951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Спортивный зал – 1</w:t>
      </w:r>
    </w:p>
    <w:p w:rsidR="00A95100" w:rsidRPr="00A95100" w:rsidRDefault="00A95100" w:rsidP="00A951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Библиотека – 1</w:t>
      </w:r>
    </w:p>
    <w:p w:rsidR="00A95100" w:rsidRPr="00A95100" w:rsidRDefault="00A95100" w:rsidP="00A951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Актовый зал – 1</w:t>
      </w:r>
    </w:p>
    <w:p w:rsidR="00A95100" w:rsidRPr="00A95100" w:rsidRDefault="00A95100" w:rsidP="00A951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Столовая – 1</w:t>
      </w:r>
    </w:p>
    <w:p w:rsidR="00A95100" w:rsidRDefault="00342D0C" w:rsidP="00A9510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психолога -</w:t>
      </w:r>
      <w:r w:rsidRPr="00342D0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42D0C" w:rsidRPr="00342D0C" w:rsidRDefault="00342D0C" w:rsidP="00342D0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sz w:val="24"/>
          <w:szCs w:val="24"/>
        </w:rPr>
        <w:t>Школа имеет большую прилегающую территорию с физкультурно-оздоровительным комплексом площадок:</w:t>
      </w:r>
    </w:p>
    <w:p w:rsidR="00342D0C" w:rsidRPr="00342D0C" w:rsidRDefault="00342D0C" w:rsidP="00342D0C">
      <w:pPr>
        <w:pStyle w:val="a5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sz w:val="24"/>
          <w:szCs w:val="24"/>
        </w:rPr>
        <w:t>Футбольная – 1</w:t>
      </w:r>
    </w:p>
    <w:p w:rsidR="00342D0C" w:rsidRPr="00342D0C" w:rsidRDefault="00342D0C" w:rsidP="00342D0C">
      <w:pPr>
        <w:pStyle w:val="a5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sz w:val="24"/>
          <w:szCs w:val="24"/>
        </w:rPr>
        <w:t>Баскетбольная – 1</w:t>
      </w:r>
    </w:p>
    <w:p w:rsidR="00342D0C" w:rsidRPr="00EE2E95" w:rsidRDefault="00342D0C" w:rsidP="00342D0C">
      <w:pPr>
        <w:pStyle w:val="a5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sz w:val="24"/>
          <w:szCs w:val="24"/>
        </w:rPr>
        <w:t>Волейбольная – 1</w:t>
      </w:r>
    </w:p>
    <w:p w:rsidR="00342D0C" w:rsidRPr="00EE2E95" w:rsidRDefault="00342D0C" w:rsidP="00A951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42D0C" w:rsidRPr="00EE2E95" w:rsidRDefault="00342D0C" w:rsidP="00342D0C">
      <w:pPr>
        <w:ind w:left="57"/>
        <w:rPr>
          <w:rFonts w:ascii="Times New Roman" w:hAnsi="Times New Roman" w:cs="Times New Roman"/>
          <w:b/>
          <w:sz w:val="24"/>
          <w:szCs w:val="24"/>
        </w:rPr>
      </w:pPr>
      <w:r w:rsidRPr="0044306B">
        <w:rPr>
          <w:rFonts w:ascii="Times New Roman" w:hAnsi="Times New Roman" w:cs="Times New Roman"/>
          <w:b/>
          <w:sz w:val="24"/>
          <w:szCs w:val="24"/>
        </w:rPr>
        <w:t>Наличие технических средств обучения</w:t>
      </w: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851"/>
        <w:gridCol w:w="4720"/>
      </w:tblGrid>
      <w:tr w:rsidR="00342D0C" w:rsidRPr="0044306B" w:rsidTr="00342D0C">
        <w:trPr>
          <w:jc w:val="center"/>
        </w:trPr>
        <w:tc>
          <w:tcPr>
            <w:tcW w:w="4851" w:type="dxa"/>
          </w:tcPr>
          <w:p w:rsidR="00342D0C" w:rsidRPr="0044306B" w:rsidRDefault="00342D0C" w:rsidP="00342D0C">
            <w:pPr>
              <w:jc w:val="center"/>
              <w:rPr>
                <w:b/>
                <w:sz w:val="24"/>
                <w:szCs w:val="24"/>
              </w:rPr>
            </w:pPr>
            <w:r w:rsidRPr="0044306B">
              <w:rPr>
                <w:b/>
                <w:sz w:val="24"/>
                <w:szCs w:val="24"/>
              </w:rPr>
              <w:t>Технические средства</w:t>
            </w:r>
          </w:p>
        </w:tc>
        <w:tc>
          <w:tcPr>
            <w:tcW w:w="4720" w:type="dxa"/>
          </w:tcPr>
          <w:p w:rsidR="00342D0C" w:rsidRPr="0044306B" w:rsidRDefault="00342D0C" w:rsidP="00342D0C">
            <w:pPr>
              <w:jc w:val="center"/>
              <w:rPr>
                <w:b/>
                <w:sz w:val="24"/>
                <w:szCs w:val="24"/>
              </w:rPr>
            </w:pPr>
            <w:r w:rsidRPr="0044306B">
              <w:rPr>
                <w:b/>
                <w:sz w:val="24"/>
                <w:szCs w:val="24"/>
              </w:rPr>
              <w:t>Количество</w:t>
            </w:r>
          </w:p>
        </w:tc>
      </w:tr>
      <w:tr w:rsidR="00342D0C" w:rsidRPr="0044306B" w:rsidTr="00536B8A">
        <w:trPr>
          <w:jc w:val="center"/>
        </w:trPr>
        <w:tc>
          <w:tcPr>
            <w:tcW w:w="4851" w:type="dxa"/>
          </w:tcPr>
          <w:p w:rsidR="00342D0C" w:rsidRPr="00B43522" w:rsidRDefault="00536B8A" w:rsidP="00536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</w:t>
            </w:r>
          </w:p>
        </w:tc>
        <w:tc>
          <w:tcPr>
            <w:tcW w:w="4720" w:type="dxa"/>
            <w:vAlign w:val="center"/>
          </w:tcPr>
          <w:p w:rsidR="00342D0C" w:rsidRPr="0044306B" w:rsidRDefault="00536B8A" w:rsidP="00536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342D0C" w:rsidRPr="0044306B" w:rsidTr="00536B8A">
        <w:trPr>
          <w:jc w:val="center"/>
        </w:trPr>
        <w:tc>
          <w:tcPr>
            <w:tcW w:w="4851" w:type="dxa"/>
          </w:tcPr>
          <w:p w:rsidR="00342D0C" w:rsidRPr="0044306B" w:rsidRDefault="00536B8A" w:rsidP="00866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Ноутбук</w:t>
            </w:r>
          </w:p>
        </w:tc>
        <w:tc>
          <w:tcPr>
            <w:tcW w:w="4720" w:type="dxa"/>
            <w:vAlign w:val="center"/>
          </w:tcPr>
          <w:p w:rsidR="00342D0C" w:rsidRPr="0044306B" w:rsidRDefault="00B43522" w:rsidP="00536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42D0C" w:rsidRPr="0044306B" w:rsidTr="00536B8A">
        <w:trPr>
          <w:jc w:val="center"/>
        </w:trPr>
        <w:tc>
          <w:tcPr>
            <w:tcW w:w="4851" w:type="dxa"/>
          </w:tcPr>
          <w:p w:rsidR="00342D0C" w:rsidRPr="0044306B" w:rsidRDefault="00536B8A" w:rsidP="00536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Принтер, ксерокс, сканер</w:t>
            </w:r>
          </w:p>
        </w:tc>
        <w:tc>
          <w:tcPr>
            <w:tcW w:w="4720" w:type="dxa"/>
            <w:vAlign w:val="center"/>
          </w:tcPr>
          <w:p w:rsidR="00342D0C" w:rsidRPr="0044306B" w:rsidRDefault="00536B8A" w:rsidP="00536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342D0C" w:rsidRPr="0044306B" w:rsidTr="00536B8A">
        <w:trPr>
          <w:jc w:val="center"/>
        </w:trPr>
        <w:tc>
          <w:tcPr>
            <w:tcW w:w="4851" w:type="dxa"/>
          </w:tcPr>
          <w:p w:rsidR="00342D0C" w:rsidRPr="0044306B" w:rsidRDefault="00536B8A" w:rsidP="00866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Комплект</w:t>
            </w:r>
            <w:r w:rsidR="00B43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43522">
              <w:rPr>
                <w:b/>
                <w:sz w:val="24"/>
                <w:szCs w:val="24"/>
              </w:rPr>
              <w:t>мультимедийного</w:t>
            </w:r>
            <w:proofErr w:type="spellEnd"/>
            <w:r w:rsidR="00B43522">
              <w:rPr>
                <w:b/>
                <w:sz w:val="24"/>
                <w:szCs w:val="24"/>
              </w:rPr>
              <w:t xml:space="preserve"> оборудования (</w:t>
            </w:r>
            <w:proofErr w:type="spellStart"/>
            <w:r w:rsidR="00B43522">
              <w:rPr>
                <w:b/>
                <w:sz w:val="24"/>
                <w:szCs w:val="24"/>
              </w:rPr>
              <w:t>компьютер+проектор+экран</w:t>
            </w:r>
            <w:proofErr w:type="spellEnd"/>
            <w:r w:rsidR="00B4352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720" w:type="dxa"/>
            <w:vAlign w:val="center"/>
          </w:tcPr>
          <w:p w:rsidR="00342D0C" w:rsidRPr="0044306B" w:rsidRDefault="00B43522" w:rsidP="00536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6B8A">
              <w:rPr>
                <w:b/>
                <w:sz w:val="24"/>
                <w:szCs w:val="24"/>
              </w:rPr>
              <w:t>6</w:t>
            </w:r>
          </w:p>
        </w:tc>
      </w:tr>
      <w:tr w:rsidR="00342D0C" w:rsidRPr="0044306B" w:rsidTr="00536B8A">
        <w:trPr>
          <w:jc w:val="center"/>
        </w:trPr>
        <w:tc>
          <w:tcPr>
            <w:tcW w:w="4851" w:type="dxa"/>
          </w:tcPr>
          <w:p w:rsidR="00342D0C" w:rsidRPr="0044306B" w:rsidRDefault="00536B8A" w:rsidP="00866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Интерактивная</w:t>
            </w:r>
            <w:r w:rsidR="00B43522">
              <w:rPr>
                <w:b/>
                <w:sz w:val="24"/>
                <w:szCs w:val="24"/>
              </w:rPr>
              <w:t xml:space="preserve"> доск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20" w:type="dxa"/>
            <w:vAlign w:val="center"/>
          </w:tcPr>
          <w:p w:rsidR="00342D0C" w:rsidRPr="0044306B" w:rsidRDefault="00342D0C" w:rsidP="00536B8A">
            <w:pPr>
              <w:jc w:val="center"/>
              <w:rPr>
                <w:b/>
                <w:sz w:val="24"/>
                <w:szCs w:val="24"/>
              </w:rPr>
            </w:pPr>
            <w:r w:rsidRPr="0044306B">
              <w:rPr>
                <w:b/>
                <w:sz w:val="24"/>
                <w:szCs w:val="24"/>
              </w:rPr>
              <w:t>5</w:t>
            </w:r>
          </w:p>
        </w:tc>
      </w:tr>
      <w:tr w:rsidR="00342D0C" w:rsidRPr="0044306B" w:rsidTr="00536B8A">
        <w:trPr>
          <w:jc w:val="center"/>
        </w:trPr>
        <w:tc>
          <w:tcPr>
            <w:tcW w:w="4851" w:type="dxa"/>
          </w:tcPr>
          <w:p w:rsidR="00342D0C" w:rsidRPr="0044306B" w:rsidRDefault="00536B8A" w:rsidP="00866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Видеокамера </w:t>
            </w:r>
          </w:p>
        </w:tc>
        <w:tc>
          <w:tcPr>
            <w:tcW w:w="4720" w:type="dxa"/>
            <w:vAlign w:val="center"/>
          </w:tcPr>
          <w:p w:rsidR="00342D0C" w:rsidRPr="0044306B" w:rsidRDefault="00536B8A" w:rsidP="00536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42D0C" w:rsidRPr="0044306B" w:rsidTr="00536B8A">
        <w:trPr>
          <w:jc w:val="center"/>
        </w:trPr>
        <w:tc>
          <w:tcPr>
            <w:tcW w:w="4851" w:type="dxa"/>
          </w:tcPr>
          <w:p w:rsidR="00342D0C" w:rsidRPr="0044306B" w:rsidRDefault="00536B8A" w:rsidP="00866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Телевизор</w:t>
            </w:r>
          </w:p>
        </w:tc>
        <w:tc>
          <w:tcPr>
            <w:tcW w:w="4720" w:type="dxa"/>
            <w:vAlign w:val="center"/>
          </w:tcPr>
          <w:p w:rsidR="00342D0C" w:rsidRPr="0044306B" w:rsidRDefault="00536B8A" w:rsidP="00536B8A">
            <w:pPr>
              <w:tabs>
                <w:tab w:val="left" w:pos="33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42D0C" w:rsidRPr="0044306B" w:rsidTr="00536B8A">
        <w:trPr>
          <w:jc w:val="center"/>
        </w:trPr>
        <w:tc>
          <w:tcPr>
            <w:tcW w:w="4851" w:type="dxa"/>
          </w:tcPr>
          <w:p w:rsidR="00342D0C" w:rsidRPr="0044306B" w:rsidRDefault="00536B8A" w:rsidP="00866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Акустическая система</w:t>
            </w:r>
          </w:p>
        </w:tc>
        <w:tc>
          <w:tcPr>
            <w:tcW w:w="4720" w:type="dxa"/>
            <w:vAlign w:val="center"/>
          </w:tcPr>
          <w:p w:rsidR="00342D0C" w:rsidRPr="0044306B" w:rsidRDefault="00536B8A" w:rsidP="00536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36B8A" w:rsidRPr="0044306B" w:rsidTr="00536B8A">
        <w:trPr>
          <w:jc w:val="center"/>
        </w:trPr>
        <w:tc>
          <w:tcPr>
            <w:tcW w:w="4851" w:type="dxa"/>
          </w:tcPr>
          <w:p w:rsidR="00536B8A" w:rsidRDefault="00536B8A" w:rsidP="00866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Вокальная радиосистема</w:t>
            </w:r>
          </w:p>
        </w:tc>
        <w:tc>
          <w:tcPr>
            <w:tcW w:w="4720" w:type="dxa"/>
            <w:vAlign w:val="center"/>
          </w:tcPr>
          <w:p w:rsidR="00536B8A" w:rsidRDefault="00536B8A" w:rsidP="00536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36B8A" w:rsidRPr="0044306B" w:rsidTr="00536B8A">
        <w:trPr>
          <w:jc w:val="center"/>
        </w:trPr>
        <w:tc>
          <w:tcPr>
            <w:tcW w:w="4851" w:type="dxa"/>
          </w:tcPr>
          <w:p w:rsidR="00536B8A" w:rsidRDefault="00536B8A" w:rsidP="00866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Цифровое пианино</w:t>
            </w:r>
          </w:p>
        </w:tc>
        <w:tc>
          <w:tcPr>
            <w:tcW w:w="4720" w:type="dxa"/>
            <w:vAlign w:val="center"/>
          </w:tcPr>
          <w:p w:rsidR="00536B8A" w:rsidRDefault="00536B8A" w:rsidP="00536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42D0C" w:rsidRPr="0044306B" w:rsidTr="00536B8A">
        <w:trPr>
          <w:jc w:val="center"/>
        </w:trPr>
        <w:tc>
          <w:tcPr>
            <w:tcW w:w="4851" w:type="dxa"/>
          </w:tcPr>
          <w:p w:rsidR="00342D0C" w:rsidRPr="0044306B" w:rsidRDefault="00536B8A" w:rsidP="00866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Видеомагнитофон и плеер</w:t>
            </w:r>
          </w:p>
        </w:tc>
        <w:tc>
          <w:tcPr>
            <w:tcW w:w="4720" w:type="dxa"/>
            <w:vAlign w:val="center"/>
          </w:tcPr>
          <w:p w:rsidR="00342D0C" w:rsidRPr="0044306B" w:rsidRDefault="00536B8A" w:rsidP="00536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36B8A" w:rsidRPr="0044306B" w:rsidTr="00536B8A">
        <w:trPr>
          <w:jc w:val="center"/>
        </w:trPr>
        <w:tc>
          <w:tcPr>
            <w:tcW w:w="4851" w:type="dxa"/>
          </w:tcPr>
          <w:p w:rsidR="00536B8A" w:rsidRPr="0044306B" w:rsidRDefault="00536B8A" w:rsidP="00866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Музыкальный центр</w:t>
            </w:r>
          </w:p>
        </w:tc>
        <w:tc>
          <w:tcPr>
            <w:tcW w:w="4720" w:type="dxa"/>
            <w:vAlign w:val="center"/>
          </w:tcPr>
          <w:p w:rsidR="00536B8A" w:rsidRDefault="00536B8A" w:rsidP="00536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42D0C" w:rsidRPr="0044306B" w:rsidTr="00536B8A">
        <w:trPr>
          <w:jc w:val="center"/>
        </w:trPr>
        <w:tc>
          <w:tcPr>
            <w:tcW w:w="4851" w:type="dxa"/>
          </w:tcPr>
          <w:p w:rsidR="00342D0C" w:rsidRPr="0044306B" w:rsidRDefault="00536B8A" w:rsidP="00866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Швейная</w:t>
            </w:r>
            <w:r w:rsidR="00342D0C" w:rsidRPr="0044306B">
              <w:rPr>
                <w:b/>
                <w:sz w:val="24"/>
                <w:szCs w:val="24"/>
              </w:rPr>
              <w:t xml:space="preserve"> машин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20" w:type="dxa"/>
            <w:vAlign w:val="center"/>
          </w:tcPr>
          <w:p w:rsidR="00342D0C" w:rsidRPr="0044306B" w:rsidRDefault="00536B8A" w:rsidP="00536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A5490" w:rsidRPr="0044306B" w:rsidTr="00536B8A">
        <w:trPr>
          <w:jc w:val="center"/>
        </w:trPr>
        <w:tc>
          <w:tcPr>
            <w:tcW w:w="4851" w:type="dxa"/>
          </w:tcPr>
          <w:p w:rsidR="000A5490" w:rsidRPr="0044306B" w:rsidRDefault="000A5490" w:rsidP="00866D4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4720" w:type="dxa"/>
            <w:vAlign w:val="center"/>
          </w:tcPr>
          <w:p w:rsidR="000A5490" w:rsidRDefault="000A5490" w:rsidP="00536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42D0C" w:rsidRPr="0044306B" w:rsidTr="00536B8A">
        <w:trPr>
          <w:jc w:val="center"/>
        </w:trPr>
        <w:tc>
          <w:tcPr>
            <w:tcW w:w="4851" w:type="dxa"/>
          </w:tcPr>
          <w:p w:rsidR="00342D0C" w:rsidRPr="0044306B" w:rsidRDefault="00536B8A" w:rsidP="00866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Магнитофон, магнитола</w:t>
            </w:r>
          </w:p>
        </w:tc>
        <w:tc>
          <w:tcPr>
            <w:tcW w:w="4720" w:type="dxa"/>
            <w:vAlign w:val="center"/>
          </w:tcPr>
          <w:p w:rsidR="00342D0C" w:rsidRPr="0044306B" w:rsidRDefault="00536B8A" w:rsidP="00536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42D0C" w:rsidRPr="0044306B" w:rsidTr="00536B8A">
        <w:trPr>
          <w:jc w:val="center"/>
        </w:trPr>
        <w:tc>
          <w:tcPr>
            <w:tcW w:w="4851" w:type="dxa"/>
          </w:tcPr>
          <w:p w:rsidR="00342D0C" w:rsidRPr="0044306B" w:rsidRDefault="00342D0C" w:rsidP="00866D42">
            <w:pPr>
              <w:rPr>
                <w:b/>
                <w:sz w:val="24"/>
                <w:szCs w:val="24"/>
              </w:rPr>
            </w:pPr>
            <w:r w:rsidRPr="0044306B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4720" w:type="dxa"/>
            <w:vAlign w:val="center"/>
          </w:tcPr>
          <w:p w:rsidR="00342D0C" w:rsidRPr="00342D0C" w:rsidRDefault="00342D0C" w:rsidP="00536B8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342D0C" w:rsidRDefault="00342D0C" w:rsidP="00A9510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342D0C" w:rsidRPr="00342D0C" w:rsidRDefault="00342D0C" w:rsidP="00342D0C">
      <w:pPr>
        <w:shd w:val="clear" w:color="auto" w:fill="FFFFFF"/>
        <w:spacing w:line="389" w:lineRule="exact"/>
        <w:ind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5. Анализ контингента учащихся</w:t>
      </w:r>
    </w:p>
    <w:p w:rsidR="00342D0C" w:rsidRPr="00342D0C" w:rsidRDefault="00342D0C" w:rsidP="00342D0C">
      <w:pPr>
        <w:pStyle w:val="a5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b/>
          <w:i/>
          <w:sz w:val="24"/>
          <w:szCs w:val="24"/>
        </w:rPr>
        <w:t>5.1</w:t>
      </w:r>
      <w:r w:rsidRPr="00342D0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42D0C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Pr="00342D0C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342D0C">
        <w:rPr>
          <w:rFonts w:ascii="Times New Roman" w:hAnsi="Times New Roman" w:cs="Times New Roman"/>
          <w:sz w:val="24"/>
          <w:szCs w:val="24"/>
        </w:rPr>
        <w:t xml:space="preserve"> СОШ №1 осуществляет образовательный процесс в соответствии с уровнями общеобразовательных программ трёх ступен</w:t>
      </w:r>
      <w:r>
        <w:rPr>
          <w:rFonts w:ascii="Times New Roman" w:hAnsi="Times New Roman" w:cs="Times New Roman"/>
          <w:sz w:val="24"/>
          <w:szCs w:val="24"/>
        </w:rPr>
        <w:t>ей образования:</w:t>
      </w:r>
      <w:r w:rsidRPr="00342D0C">
        <w:rPr>
          <w:rFonts w:ascii="Times New Roman" w:hAnsi="Times New Roman" w:cs="Times New Roman"/>
          <w:sz w:val="24"/>
          <w:szCs w:val="24"/>
        </w:rPr>
        <w:tab/>
      </w:r>
    </w:p>
    <w:p w:rsidR="00342D0C" w:rsidRPr="00342D0C" w:rsidRDefault="00342D0C" w:rsidP="00342D0C">
      <w:pPr>
        <w:pStyle w:val="a5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sz w:val="24"/>
          <w:szCs w:val="24"/>
        </w:rPr>
        <w:t xml:space="preserve">     1 ступень </w:t>
      </w:r>
      <w:r>
        <w:rPr>
          <w:rFonts w:ascii="Times New Roman" w:hAnsi="Times New Roman" w:cs="Times New Roman"/>
          <w:sz w:val="24"/>
          <w:szCs w:val="24"/>
        </w:rPr>
        <w:t xml:space="preserve">(10 классов) </w:t>
      </w:r>
      <w:r w:rsidRPr="00342D0C">
        <w:rPr>
          <w:rFonts w:ascii="Times New Roman" w:hAnsi="Times New Roman" w:cs="Times New Roman"/>
          <w:sz w:val="24"/>
          <w:szCs w:val="24"/>
        </w:rPr>
        <w:t xml:space="preserve">– </w:t>
      </w:r>
      <w:r w:rsidR="000A5490">
        <w:rPr>
          <w:rFonts w:ascii="Times New Roman" w:hAnsi="Times New Roman" w:cs="Times New Roman"/>
          <w:sz w:val="24"/>
          <w:szCs w:val="24"/>
        </w:rPr>
        <w:t xml:space="preserve">218 </w:t>
      </w:r>
      <w:r w:rsidRPr="00342D0C">
        <w:rPr>
          <w:rFonts w:ascii="Times New Roman" w:hAnsi="Times New Roman" w:cs="Times New Roman"/>
          <w:sz w:val="24"/>
          <w:szCs w:val="24"/>
        </w:rPr>
        <w:t xml:space="preserve">учащихся </w:t>
      </w:r>
    </w:p>
    <w:p w:rsidR="00342D0C" w:rsidRPr="00342D0C" w:rsidRDefault="00342D0C" w:rsidP="00342D0C">
      <w:pPr>
        <w:pStyle w:val="a5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sz w:val="24"/>
          <w:szCs w:val="24"/>
        </w:rPr>
        <w:t xml:space="preserve">     2 ступень </w:t>
      </w:r>
      <w:r>
        <w:rPr>
          <w:rFonts w:ascii="Times New Roman" w:hAnsi="Times New Roman" w:cs="Times New Roman"/>
          <w:sz w:val="24"/>
          <w:szCs w:val="24"/>
        </w:rPr>
        <w:t xml:space="preserve">(16 классов) </w:t>
      </w:r>
      <w:r w:rsidRPr="00342D0C">
        <w:rPr>
          <w:rFonts w:ascii="Times New Roman" w:hAnsi="Times New Roman" w:cs="Times New Roman"/>
          <w:sz w:val="24"/>
          <w:szCs w:val="24"/>
        </w:rPr>
        <w:t>–</w:t>
      </w:r>
      <w:r w:rsidR="001D0D3F">
        <w:rPr>
          <w:rFonts w:ascii="Times New Roman" w:hAnsi="Times New Roman" w:cs="Times New Roman"/>
          <w:sz w:val="24"/>
          <w:szCs w:val="24"/>
        </w:rPr>
        <w:t xml:space="preserve"> </w:t>
      </w:r>
      <w:r w:rsidR="000A5490">
        <w:rPr>
          <w:rFonts w:ascii="Times New Roman" w:hAnsi="Times New Roman" w:cs="Times New Roman"/>
          <w:sz w:val="24"/>
          <w:szCs w:val="24"/>
        </w:rPr>
        <w:t xml:space="preserve">349 </w:t>
      </w:r>
      <w:r w:rsidRPr="00342D0C">
        <w:rPr>
          <w:rFonts w:ascii="Times New Roman" w:hAnsi="Times New Roman" w:cs="Times New Roman"/>
          <w:sz w:val="24"/>
          <w:szCs w:val="24"/>
        </w:rPr>
        <w:t xml:space="preserve">учащихся </w:t>
      </w:r>
    </w:p>
    <w:p w:rsidR="00342D0C" w:rsidRPr="00342D0C" w:rsidRDefault="00342D0C" w:rsidP="00342D0C">
      <w:pPr>
        <w:pStyle w:val="a5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sz w:val="24"/>
          <w:szCs w:val="24"/>
        </w:rPr>
        <w:t xml:space="preserve">     3 ступень </w:t>
      </w:r>
      <w:r>
        <w:rPr>
          <w:rFonts w:ascii="Times New Roman" w:hAnsi="Times New Roman" w:cs="Times New Roman"/>
          <w:sz w:val="24"/>
          <w:szCs w:val="24"/>
        </w:rPr>
        <w:t xml:space="preserve">(4 класса) </w:t>
      </w:r>
      <w:r w:rsidRPr="00342D0C">
        <w:rPr>
          <w:rFonts w:ascii="Times New Roman" w:hAnsi="Times New Roman" w:cs="Times New Roman"/>
          <w:sz w:val="24"/>
          <w:szCs w:val="24"/>
        </w:rPr>
        <w:t xml:space="preserve">– </w:t>
      </w:r>
      <w:r w:rsidR="000A5490">
        <w:rPr>
          <w:rFonts w:ascii="Times New Roman" w:hAnsi="Times New Roman" w:cs="Times New Roman"/>
          <w:sz w:val="24"/>
          <w:szCs w:val="24"/>
        </w:rPr>
        <w:t>96</w:t>
      </w:r>
      <w:r w:rsidRPr="00342D0C">
        <w:rPr>
          <w:rFonts w:ascii="Times New Roman" w:hAnsi="Times New Roman" w:cs="Times New Roman"/>
          <w:sz w:val="24"/>
          <w:szCs w:val="24"/>
        </w:rPr>
        <w:t xml:space="preserve"> учащихся </w:t>
      </w:r>
    </w:p>
    <w:p w:rsidR="00342D0C" w:rsidRPr="00342D0C" w:rsidRDefault="00342D0C" w:rsidP="00342D0C">
      <w:pPr>
        <w:pStyle w:val="a5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b/>
          <w:sz w:val="24"/>
          <w:szCs w:val="24"/>
        </w:rPr>
        <w:t>Всего учащихся в школе – 6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A5490">
        <w:rPr>
          <w:rFonts w:ascii="Times New Roman" w:hAnsi="Times New Roman" w:cs="Times New Roman"/>
          <w:b/>
          <w:sz w:val="24"/>
          <w:szCs w:val="24"/>
        </w:rPr>
        <w:t>3</w:t>
      </w:r>
    </w:p>
    <w:p w:rsidR="00342D0C" w:rsidRDefault="00342D0C" w:rsidP="00A27D5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sz w:val="24"/>
          <w:szCs w:val="24"/>
        </w:rPr>
        <w:t>Школа укомплектована педагогическими кадрами на 98%</w:t>
      </w:r>
      <w:r w:rsidRPr="00342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D0C">
        <w:rPr>
          <w:rFonts w:ascii="Times New Roman" w:hAnsi="Times New Roman" w:cs="Times New Roman"/>
          <w:sz w:val="24"/>
          <w:szCs w:val="24"/>
        </w:rPr>
        <w:t>(вакансия – учитель</w:t>
      </w:r>
      <w:r w:rsidRPr="00342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490" w:rsidRPr="000A5490">
        <w:rPr>
          <w:rFonts w:ascii="Times New Roman" w:hAnsi="Times New Roman" w:cs="Times New Roman"/>
          <w:sz w:val="24"/>
          <w:szCs w:val="24"/>
        </w:rPr>
        <w:t>физкультуры</w:t>
      </w:r>
      <w:r w:rsidRPr="00342D0C">
        <w:rPr>
          <w:rFonts w:ascii="Times New Roman" w:hAnsi="Times New Roman" w:cs="Times New Roman"/>
          <w:sz w:val="24"/>
          <w:szCs w:val="24"/>
        </w:rPr>
        <w:t>). Средняя недельная нагрузка составляет 2</w:t>
      </w:r>
      <w:r w:rsidR="000A5490">
        <w:rPr>
          <w:rFonts w:ascii="Times New Roman" w:hAnsi="Times New Roman" w:cs="Times New Roman"/>
          <w:sz w:val="24"/>
          <w:szCs w:val="24"/>
        </w:rPr>
        <w:t>0</w:t>
      </w:r>
      <w:r w:rsidRPr="00342D0C">
        <w:rPr>
          <w:rFonts w:ascii="Times New Roman" w:hAnsi="Times New Roman" w:cs="Times New Roman"/>
          <w:sz w:val="24"/>
          <w:szCs w:val="24"/>
        </w:rPr>
        <w:t xml:space="preserve"> недельных часов. </w:t>
      </w:r>
    </w:p>
    <w:p w:rsidR="001D0D3F" w:rsidRDefault="001D0D3F" w:rsidP="00A27D5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1D0D3F" w:rsidRPr="001D0D3F" w:rsidRDefault="001D0D3F" w:rsidP="001D0D3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306B">
        <w:rPr>
          <w:rFonts w:ascii="Times New Roman" w:hAnsi="Times New Roman" w:cs="Times New Roman"/>
          <w:b/>
          <w:i/>
          <w:sz w:val="24"/>
          <w:szCs w:val="24"/>
        </w:rPr>
        <w:t xml:space="preserve">Численность </w:t>
      </w:r>
      <w:proofErr w:type="gramStart"/>
      <w:r w:rsidRPr="0044306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44306B">
        <w:rPr>
          <w:rFonts w:ascii="Times New Roman" w:hAnsi="Times New Roman" w:cs="Times New Roman"/>
          <w:b/>
          <w:i/>
          <w:sz w:val="24"/>
          <w:szCs w:val="24"/>
        </w:rPr>
        <w:t xml:space="preserve">  в  школе:  </w:t>
      </w:r>
    </w:p>
    <w:tbl>
      <w:tblPr>
        <w:tblpPr w:leftFromText="180" w:rightFromText="180" w:vertAnchor="text" w:horzAnchor="margin" w:tblpY="84"/>
        <w:tblW w:w="491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847"/>
        <w:gridCol w:w="1722"/>
        <w:gridCol w:w="1579"/>
        <w:gridCol w:w="1375"/>
      </w:tblGrid>
      <w:tr w:rsidR="001D0D3F" w:rsidRPr="0044306B" w:rsidTr="001D0D3F">
        <w:trPr>
          <w:trHeight w:val="254"/>
        </w:trPr>
        <w:tc>
          <w:tcPr>
            <w:tcW w:w="2545" w:type="pct"/>
          </w:tcPr>
          <w:p w:rsidR="001D0D3F" w:rsidRPr="001D0D3F" w:rsidRDefault="001D0D3F" w:rsidP="001D0D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0D3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 w:rsidRPr="001D0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04" w:type="pct"/>
          </w:tcPr>
          <w:p w:rsidR="001D0D3F" w:rsidRPr="001D0D3F" w:rsidRDefault="001D0D3F" w:rsidP="001D0D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829" w:type="pct"/>
          </w:tcPr>
          <w:p w:rsidR="001D0D3F" w:rsidRPr="001D0D3F" w:rsidRDefault="001D0D3F" w:rsidP="001D0D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722" w:type="pct"/>
          </w:tcPr>
          <w:p w:rsidR="001D0D3F" w:rsidRPr="001D0D3F" w:rsidRDefault="001D0D3F" w:rsidP="001D0D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</w:tr>
      <w:tr w:rsidR="001D0D3F" w:rsidRPr="0044306B" w:rsidTr="00536B8A">
        <w:trPr>
          <w:trHeight w:val="245"/>
        </w:trPr>
        <w:tc>
          <w:tcPr>
            <w:tcW w:w="2545" w:type="pct"/>
            <w:vAlign w:val="center"/>
          </w:tcPr>
          <w:p w:rsidR="001D0D3F" w:rsidRPr="001D0D3F" w:rsidRDefault="001D0D3F" w:rsidP="001D0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0D3F">
              <w:rPr>
                <w:rFonts w:ascii="Times New Roman" w:hAnsi="Times New Roman" w:cs="Times New Roman"/>
                <w:sz w:val="24"/>
                <w:szCs w:val="24"/>
              </w:rPr>
              <w:t>оличество классов</w:t>
            </w:r>
          </w:p>
        </w:tc>
        <w:tc>
          <w:tcPr>
            <w:tcW w:w="904" w:type="pct"/>
            <w:vAlign w:val="center"/>
          </w:tcPr>
          <w:p w:rsidR="001D0D3F" w:rsidRPr="001D0D3F" w:rsidRDefault="008C757F" w:rsidP="00536B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9" w:type="pct"/>
            <w:vAlign w:val="center"/>
          </w:tcPr>
          <w:p w:rsidR="001D0D3F" w:rsidRPr="001D0D3F" w:rsidRDefault="008C757F" w:rsidP="00536B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" w:type="pct"/>
            <w:vAlign w:val="center"/>
          </w:tcPr>
          <w:p w:rsidR="001D0D3F" w:rsidRPr="001D0D3F" w:rsidRDefault="001D0D3F" w:rsidP="00536B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0D3F" w:rsidRPr="0044306B" w:rsidTr="00536B8A">
        <w:trPr>
          <w:trHeight w:val="220"/>
        </w:trPr>
        <w:tc>
          <w:tcPr>
            <w:tcW w:w="2545" w:type="pct"/>
            <w:vAlign w:val="center"/>
          </w:tcPr>
          <w:p w:rsidR="001D0D3F" w:rsidRPr="001D0D3F" w:rsidRDefault="001D0D3F" w:rsidP="001D0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ступень</w:t>
            </w:r>
          </w:p>
        </w:tc>
        <w:tc>
          <w:tcPr>
            <w:tcW w:w="904" w:type="pct"/>
            <w:vAlign w:val="center"/>
          </w:tcPr>
          <w:p w:rsidR="001D0D3F" w:rsidRPr="001D0D3F" w:rsidRDefault="008C757F" w:rsidP="00536B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pct"/>
            <w:vAlign w:val="center"/>
          </w:tcPr>
          <w:p w:rsidR="001D0D3F" w:rsidRPr="001D0D3F" w:rsidRDefault="008C757F" w:rsidP="00536B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" w:type="pct"/>
            <w:vAlign w:val="center"/>
          </w:tcPr>
          <w:p w:rsidR="001D0D3F" w:rsidRPr="001D0D3F" w:rsidRDefault="001D0D3F" w:rsidP="00536B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0D3F" w:rsidRPr="0044306B" w:rsidTr="00536B8A">
        <w:trPr>
          <w:trHeight w:val="260"/>
        </w:trPr>
        <w:tc>
          <w:tcPr>
            <w:tcW w:w="2545" w:type="pct"/>
            <w:vAlign w:val="center"/>
          </w:tcPr>
          <w:p w:rsidR="001D0D3F" w:rsidRPr="001D0D3F" w:rsidRDefault="001D0D3F" w:rsidP="001D0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904" w:type="pct"/>
            <w:vAlign w:val="center"/>
          </w:tcPr>
          <w:p w:rsidR="001D0D3F" w:rsidRPr="001D0D3F" w:rsidRDefault="008C757F" w:rsidP="00536B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9" w:type="pct"/>
            <w:vAlign w:val="center"/>
          </w:tcPr>
          <w:p w:rsidR="001D0D3F" w:rsidRPr="001D0D3F" w:rsidRDefault="008C757F" w:rsidP="00536B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" w:type="pct"/>
            <w:vAlign w:val="center"/>
          </w:tcPr>
          <w:p w:rsidR="001D0D3F" w:rsidRPr="001D0D3F" w:rsidRDefault="001D0D3F" w:rsidP="00536B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0D3F" w:rsidRPr="0044306B" w:rsidTr="00536B8A">
        <w:trPr>
          <w:trHeight w:val="260"/>
        </w:trPr>
        <w:tc>
          <w:tcPr>
            <w:tcW w:w="2545" w:type="pct"/>
            <w:vAlign w:val="center"/>
          </w:tcPr>
          <w:p w:rsidR="001D0D3F" w:rsidRPr="001D0D3F" w:rsidRDefault="001D0D3F" w:rsidP="001D0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  <w:tc>
          <w:tcPr>
            <w:tcW w:w="904" w:type="pct"/>
            <w:vAlign w:val="center"/>
          </w:tcPr>
          <w:p w:rsidR="001D0D3F" w:rsidRPr="001D0D3F" w:rsidRDefault="008C757F" w:rsidP="00536B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pct"/>
            <w:vAlign w:val="center"/>
          </w:tcPr>
          <w:p w:rsidR="001D0D3F" w:rsidRPr="001D0D3F" w:rsidRDefault="000A5490" w:rsidP="00536B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pct"/>
            <w:vAlign w:val="center"/>
          </w:tcPr>
          <w:p w:rsidR="001D0D3F" w:rsidRPr="001D0D3F" w:rsidRDefault="001D0D3F" w:rsidP="00536B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0D3F" w:rsidRPr="0044306B" w:rsidTr="00536B8A">
        <w:trPr>
          <w:trHeight w:val="323"/>
        </w:trPr>
        <w:tc>
          <w:tcPr>
            <w:tcW w:w="2545" w:type="pct"/>
            <w:vAlign w:val="center"/>
          </w:tcPr>
          <w:p w:rsidR="001D0D3F" w:rsidRPr="001D0D3F" w:rsidRDefault="001D0D3F" w:rsidP="001D0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D3F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 </w:t>
            </w:r>
            <w:proofErr w:type="gramStart"/>
            <w:r w:rsidRPr="001D0D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D0D3F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904" w:type="pct"/>
            <w:vAlign w:val="center"/>
          </w:tcPr>
          <w:p w:rsidR="001D0D3F" w:rsidRPr="001D0D3F" w:rsidRDefault="008C757F" w:rsidP="00536B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829" w:type="pct"/>
            <w:vAlign w:val="center"/>
          </w:tcPr>
          <w:p w:rsidR="001D0D3F" w:rsidRPr="001D0D3F" w:rsidRDefault="008C757F" w:rsidP="00536B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722" w:type="pct"/>
            <w:vAlign w:val="center"/>
          </w:tcPr>
          <w:p w:rsidR="001D0D3F" w:rsidRPr="001D0D3F" w:rsidRDefault="00536B8A" w:rsidP="00536B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</w:tbl>
    <w:p w:rsidR="001D0D3F" w:rsidRDefault="001D0D3F" w:rsidP="001D0D3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05FDC" w:rsidRPr="0044306B" w:rsidRDefault="00105FDC" w:rsidP="001D0D3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306B">
        <w:rPr>
          <w:rFonts w:ascii="Times New Roman" w:hAnsi="Times New Roman" w:cs="Times New Roman"/>
          <w:b/>
          <w:i/>
          <w:sz w:val="24"/>
          <w:szCs w:val="24"/>
        </w:rPr>
        <w:t>Данные сохранности контингента учащихся</w:t>
      </w:r>
    </w:p>
    <w:tbl>
      <w:tblPr>
        <w:tblW w:w="494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847"/>
        <w:gridCol w:w="1721"/>
        <w:gridCol w:w="1579"/>
        <w:gridCol w:w="1436"/>
      </w:tblGrid>
      <w:tr w:rsidR="001D0D3F" w:rsidRPr="0044306B" w:rsidTr="00745370">
        <w:trPr>
          <w:cantSplit/>
          <w:trHeight w:val="269"/>
        </w:trPr>
        <w:tc>
          <w:tcPr>
            <w:tcW w:w="2529" w:type="pct"/>
          </w:tcPr>
          <w:p w:rsidR="001D0D3F" w:rsidRPr="00745370" w:rsidRDefault="001D0D3F" w:rsidP="0074537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учащихся </w:t>
            </w:r>
            <w:proofErr w:type="gramStart"/>
            <w:r w:rsidRPr="0074537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74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vAlign w:val="center"/>
          </w:tcPr>
          <w:p w:rsidR="001D0D3F" w:rsidRPr="0044306B" w:rsidRDefault="001D0D3F" w:rsidP="00745370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44306B">
              <w:rPr>
                <w:bCs w:val="0"/>
                <w:sz w:val="24"/>
                <w:szCs w:val="24"/>
              </w:rPr>
              <w:t>2008-2009</w:t>
            </w:r>
          </w:p>
        </w:tc>
        <w:tc>
          <w:tcPr>
            <w:tcW w:w="824" w:type="pct"/>
            <w:vAlign w:val="center"/>
          </w:tcPr>
          <w:p w:rsidR="001D0D3F" w:rsidRPr="0044306B" w:rsidRDefault="001D0D3F" w:rsidP="00745370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44306B">
              <w:rPr>
                <w:bCs w:val="0"/>
                <w:sz w:val="24"/>
                <w:szCs w:val="24"/>
              </w:rPr>
              <w:t>2009-2010</w:t>
            </w:r>
          </w:p>
        </w:tc>
        <w:tc>
          <w:tcPr>
            <w:tcW w:w="749" w:type="pct"/>
          </w:tcPr>
          <w:p w:rsidR="001D0D3F" w:rsidRPr="0044306B" w:rsidRDefault="001D0D3F" w:rsidP="00745370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2010-2011</w:t>
            </w:r>
          </w:p>
        </w:tc>
      </w:tr>
      <w:tr w:rsidR="001D0D3F" w:rsidRPr="0044306B" w:rsidTr="00745370">
        <w:trPr>
          <w:cantSplit/>
        </w:trPr>
        <w:tc>
          <w:tcPr>
            <w:tcW w:w="2529" w:type="pct"/>
          </w:tcPr>
          <w:p w:rsidR="001D0D3F" w:rsidRPr="00745370" w:rsidRDefault="00745370" w:rsidP="007453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0D3F" w:rsidRPr="00745370">
              <w:rPr>
                <w:rFonts w:ascii="Times New Roman" w:hAnsi="Times New Roman" w:cs="Times New Roman"/>
                <w:sz w:val="24"/>
                <w:szCs w:val="24"/>
              </w:rPr>
              <w:t xml:space="preserve">ачало учебного года </w:t>
            </w:r>
          </w:p>
        </w:tc>
        <w:tc>
          <w:tcPr>
            <w:tcW w:w="898" w:type="pct"/>
            <w:vAlign w:val="center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824" w:type="pct"/>
            <w:vAlign w:val="center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749" w:type="pct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1D0D3F" w:rsidRPr="0044306B" w:rsidTr="00745370">
        <w:trPr>
          <w:cantSplit/>
        </w:trPr>
        <w:tc>
          <w:tcPr>
            <w:tcW w:w="2529" w:type="pct"/>
          </w:tcPr>
          <w:p w:rsidR="001D0D3F" w:rsidRPr="00745370" w:rsidRDefault="00745370" w:rsidP="007453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0D3F" w:rsidRPr="00745370">
              <w:rPr>
                <w:rFonts w:ascii="Times New Roman" w:hAnsi="Times New Roman" w:cs="Times New Roman"/>
                <w:sz w:val="24"/>
                <w:szCs w:val="24"/>
              </w:rPr>
              <w:t>онец учебного года</w:t>
            </w:r>
          </w:p>
        </w:tc>
        <w:tc>
          <w:tcPr>
            <w:tcW w:w="898" w:type="pct"/>
            <w:vAlign w:val="center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824" w:type="pct"/>
            <w:vAlign w:val="center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749" w:type="pct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1D0D3F" w:rsidRPr="0044306B" w:rsidTr="00745370">
        <w:trPr>
          <w:cantSplit/>
        </w:trPr>
        <w:tc>
          <w:tcPr>
            <w:tcW w:w="2529" w:type="pct"/>
          </w:tcPr>
          <w:p w:rsidR="001D0D3F" w:rsidRPr="00745370" w:rsidRDefault="00745370" w:rsidP="007453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0D3F" w:rsidRPr="00745370">
              <w:rPr>
                <w:rFonts w:ascii="Times New Roman" w:hAnsi="Times New Roman" w:cs="Times New Roman"/>
                <w:sz w:val="24"/>
                <w:szCs w:val="24"/>
              </w:rPr>
              <w:t>ачислено в течение года</w:t>
            </w:r>
          </w:p>
        </w:tc>
        <w:tc>
          <w:tcPr>
            <w:tcW w:w="898" w:type="pct"/>
            <w:vAlign w:val="center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4" w:type="pct"/>
            <w:vAlign w:val="center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" w:type="pct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0D3F" w:rsidRPr="0044306B" w:rsidTr="00745370">
        <w:trPr>
          <w:cantSplit/>
        </w:trPr>
        <w:tc>
          <w:tcPr>
            <w:tcW w:w="2529" w:type="pct"/>
          </w:tcPr>
          <w:p w:rsidR="001D0D3F" w:rsidRPr="00745370" w:rsidRDefault="00745370" w:rsidP="007453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D3F" w:rsidRPr="00745370">
              <w:rPr>
                <w:rFonts w:ascii="Times New Roman" w:hAnsi="Times New Roman" w:cs="Times New Roman"/>
                <w:sz w:val="24"/>
                <w:szCs w:val="24"/>
              </w:rPr>
              <w:t>ставлены</w:t>
            </w:r>
            <w:proofErr w:type="gramEnd"/>
            <w:r w:rsidR="001D0D3F" w:rsidRPr="00745370">
              <w:rPr>
                <w:rFonts w:ascii="Times New Roman" w:hAnsi="Times New Roman" w:cs="Times New Roman"/>
                <w:sz w:val="24"/>
                <w:szCs w:val="24"/>
              </w:rPr>
              <w:t xml:space="preserve"> на 2-ой год</w:t>
            </w:r>
          </w:p>
        </w:tc>
        <w:tc>
          <w:tcPr>
            <w:tcW w:w="898" w:type="pct"/>
            <w:vAlign w:val="center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" w:type="pct"/>
            <w:vAlign w:val="center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" w:type="pct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0D3F" w:rsidRPr="0044306B" w:rsidTr="00745370">
        <w:trPr>
          <w:cantSplit/>
        </w:trPr>
        <w:tc>
          <w:tcPr>
            <w:tcW w:w="2529" w:type="pct"/>
          </w:tcPr>
          <w:p w:rsidR="001D0D3F" w:rsidRPr="00745370" w:rsidRDefault="00745370" w:rsidP="007453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выбыли</w:t>
            </w:r>
            <w:r w:rsidR="001D0D3F" w:rsidRPr="0074537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898" w:type="pct"/>
            <w:vAlign w:val="center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4" w:type="pct"/>
            <w:vAlign w:val="center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" w:type="pct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0D3F" w:rsidRPr="0044306B" w:rsidTr="008C757F">
        <w:trPr>
          <w:cantSplit/>
          <w:trHeight w:val="503"/>
        </w:trPr>
        <w:tc>
          <w:tcPr>
            <w:tcW w:w="2529" w:type="pct"/>
          </w:tcPr>
          <w:p w:rsidR="001D0D3F" w:rsidRPr="00745370" w:rsidRDefault="00745370" w:rsidP="007453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D3F" w:rsidRPr="00745370">
              <w:rPr>
                <w:rFonts w:ascii="Times New Roman" w:hAnsi="Times New Roman" w:cs="Times New Roman"/>
                <w:sz w:val="24"/>
                <w:szCs w:val="24"/>
              </w:rPr>
              <w:t xml:space="preserve">кончили  соответствующую ступень образования 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75/60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76/20</w:t>
            </w:r>
          </w:p>
        </w:tc>
        <w:tc>
          <w:tcPr>
            <w:tcW w:w="749" w:type="pct"/>
            <w:vAlign w:val="center"/>
          </w:tcPr>
          <w:p w:rsidR="001D0D3F" w:rsidRPr="00745370" w:rsidRDefault="008C757F" w:rsidP="008C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74/41</w:t>
            </w:r>
          </w:p>
        </w:tc>
      </w:tr>
    </w:tbl>
    <w:p w:rsidR="00105FDC" w:rsidRPr="00745370" w:rsidRDefault="00105FDC" w:rsidP="00745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44306B">
        <w:t xml:space="preserve">        </w:t>
      </w:r>
    </w:p>
    <w:p w:rsidR="00105FDC" w:rsidRPr="00745370" w:rsidRDefault="00105FDC" w:rsidP="0074537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45370">
        <w:rPr>
          <w:rFonts w:ascii="Times New Roman" w:hAnsi="Times New Roman" w:cs="Times New Roman"/>
          <w:sz w:val="24"/>
          <w:szCs w:val="24"/>
        </w:rPr>
        <w:t>Из  таблицы  видно, что контингент обучающихся  стабилен, движение учащихся  происходит по</w:t>
      </w:r>
      <w:r w:rsidR="00161ABC">
        <w:rPr>
          <w:rFonts w:ascii="Times New Roman" w:hAnsi="Times New Roman" w:cs="Times New Roman"/>
          <w:sz w:val="24"/>
          <w:szCs w:val="24"/>
        </w:rPr>
        <w:t xml:space="preserve">  объективным  причинам  и не </w:t>
      </w:r>
      <w:r w:rsidRPr="00745370">
        <w:rPr>
          <w:rFonts w:ascii="Times New Roman" w:hAnsi="Times New Roman" w:cs="Times New Roman"/>
          <w:sz w:val="24"/>
          <w:szCs w:val="24"/>
        </w:rPr>
        <w:t>вносит  дестабилизацию в процесс развития  школы.</w:t>
      </w:r>
      <w:proofErr w:type="gramEnd"/>
    </w:p>
    <w:p w:rsidR="00105FDC" w:rsidRPr="00745370" w:rsidRDefault="00105FDC" w:rsidP="007453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5FDC" w:rsidRDefault="00105FDC" w:rsidP="00745370">
      <w:pPr>
        <w:pStyle w:val="a5"/>
        <w:numPr>
          <w:ilvl w:val="1"/>
          <w:numId w:val="4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45370">
        <w:rPr>
          <w:rFonts w:ascii="Times New Roman" w:hAnsi="Times New Roman" w:cs="Times New Roman"/>
          <w:b/>
          <w:i/>
          <w:sz w:val="24"/>
          <w:szCs w:val="24"/>
        </w:rPr>
        <w:t>Состав учащихся по социальному статусу их семей</w:t>
      </w:r>
    </w:p>
    <w:p w:rsidR="00105FDC" w:rsidRPr="00745370" w:rsidRDefault="00105FDC" w:rsidP="0074537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582"/>
        <w:gridCol w:w="1464"/>
        <w:gridCol w:w="1346"/>
        <w:gridCol w:w="1833"/>
        <w:gridCol w:w="1346"/>
      </w:tblGrid>
      <w:tr w:rsidR="00105FDC" w:rsidRPr="0044306B" w:rsidTr="00BA06B9">
        <w:trPr>
          <w:jc w:val="center"/>
        </w:trPr>
        <w:tc>
          <w:tcPr>
            <w:tcW w:w="3582" w:type="dxa"/>
            <w:vMerge w:val="restart"/>
            <w:vAlign w:val="center"/>
          </w:tcPr>
          <w:p w:rsidR="00105FDC" w:rsidRPr="0044306B" w:rsidRDefault="00105FDC" w:rsidP="0044306B">
            <w:pPr>
              <w:rPr>
                <w:b/>
                <w:sz w:val="24"/>
                <w:szCs w:val="24"/>
              </w:rPr>
            </w:pPr>
            <w:r w:rsidRPr="0044306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810" w:type="dxa"/>
            <w:gridSpan w:val="2"/>
            <w:vAlign w:val="center"/>
          </w:tcPr>
          <w:p w:rsidR="00105FDC" w:rsidRPr="0044306B" w:rsidRDefault="00105FDC" w:rsidP="00745370">
            <w:pPr>
              <w:jc w:val="center"/>
              <w:rPr>
                <w:b/>
                <w:sz w:val="24"/>
                <w:szCs w:val="24"/>
              </w:rPr>
            </w:pPr>
            <w:r w:rsidRPr="0044306B">
              <w:rPr>
                <w:b/>
                <w:sz w:val="24"/>
                <w:szCs w:val="24"/>
              </w:rPr>
              <w:t xml:space="preserve">2009/2010 </w:t>
            </w:r>
            <w:proofErr w:type="spellStart"/>
            <w:r w:rsidRPr="0044306B">
              <w:rPr>
                <w:b/>
                <w:sz w:val="24"/>
                <w:szCs w:val="24"/>
              </w:rPr>
              <w:t>уч</w:t>
            </w:r>
            <w:proofErr w:type="gramStart"/>
            <w:r w:rsidRPr="0044306B">
              <w:rPr>
                <w:b/>
                <w:sz w:val="24"/>
                <w:szCs w:val="24"/>
              </w:rPr>
              <w:t>.г</w:t>
            </w:r>
            <w:proofErr w:type="gramEnd"/>
            <w:r w:rsidRPr="0044306B"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79" w:type="dxa"/>
            <w:gridSpan w:val="2"/>
            <w:vAlign w:val="center"/>
          </w:tcPr>
          <w:p w:rsidR="00105FDC" w:rsidRPr="0044306B" w:rsidRDefault="00105FDC" w:rsidP="00745370">
            <w:pPr>
              <w:jc w:val="center"/>
              <w:rPr>
                <w:b/>
                <w:sz w:val="24"/>
                <w:szCs w:val="24"/>
              </w:rPr>
            </w:pPr>
            <w:r w:rsidRPr="0044306B">
              <w:rPr>
                <w:b/>
                <w:sz w:val="24"/>
                <w:szCs w:val="24"/>
              </w:rPr>
              <w:t xml:space="preserve">2010-2011 </w:t>
            </w:r>
            <w:proofErr w:type="spellStart"/>
            <w:r w:rsidRPr="0044306B">
              <w:rPr>
                <w:b/>
                <w:sz w:val="24"/>
                <w:szCs w:val="24"/>
              </w:rPr>
              <w:t>уч</w:t>
            </w:r>
            <w:proofErr w:type="gramStart"/>
            <w:r w:rsidRPr="0044306B">
              <w:rPr>
                <w:b/>
                <w:sz w:val="24"/>
                <w:szCs w:val="24"/>
              </w:rPr>
              <w:t>.г</w:t>
            </w:r>
            <w:proofErr w:type="gramEnd"/>
            <w:r w:rsidRPr="0044306B">
              <w:rPr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105FDC" w:rsidRPr="0044306B" w:rsidTr="00BA06B9">
        <w:trPr>
          <w:jc w:val="center"/>
        </w:trPr>
        <w:tc>
          <w:tcPr>
            <w:tcW w:w="3582" w:type="dxa"/>
            <w:vMerge/>
            <w:vAlign w:val="center"/>
          </w:tcPr>
          <w:p w:rsidR="00105FDC" w:rsidRPr="0044306B" w:rsidRDefault="00105FDC" w:rsidP="0044306B">
            <w:pPr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105FDC" w:rsidRPr="0044306B" w:rsidRDefault="00745370" w:rsidP="00745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105FDC" w:rsidRPr="0044306B">
              <w:rPr>
                <w:b/>
                <w:sz w:val="24"/>
                <w:szCs w:val="24"/>
              </w:rPr>
              <w:t>оличество</w:t>
            </w:r>
          </w:p>
        </w:tc>
        <w:tc>
          <w:tcPr>
            <w:tcW w:w="1346" w:type="dxa"/>
            <w:vAlign w:val="center"/>
          </w:tcPr>
          <w:p w:rsidR="00105FDC" w:rsidRPr="0044306B" w:rsidRDefault="00105FDC" w:rsidP="00745370">
            <w:pPr>
              <w:jc w:val="center"/>
              <w:rPr>
                <w:b/>
                <w:sz w:val="24"/>
                <w:szCs w:val="24"/>
              </w:rPr>
            </w:pPr>
            <w:r w:rsidRPr="0044306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33" w:type="dxa"/>
            <w:vAlign w:val="center"/>
          </w:tcPr>
          <w:p w:rsidR="00105FDC" w:rsidRPr="0044306B" w:rsidRDefault="00745370" w:rsidP="00745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105FDC" w:rsidRPr="0044306B">
              <w:rPr>
                <w:b/>
                <w:sz w:val="24"/>
                <w:szCs w:val="24"/>
              </w:rPr>
              <w:t>оличество</w:t>
            </w:r>
          </w:p>
        </w:tc>
        <w:tc>
          <w:tcPr>
            <w:tcW w:w="1346" w:type="dxa"/>
            <w:vAlign w:val="center"/>
          </w:tcPr>
          <w:p w:rsidR="00105FDC" w:rsidRPr="0044306B" w:rsidRDefault="00105FDC" w:rsidP="00745370">
            <w:pPr>
              <w:jc w:val="center"/>
              <w:rPr>
                <w:b/>
                <w:sz w:val="24"/>
                <w:szCs w:val="24"/>
              </w:rPr>
            </w:pPr>
            <w:r w:rsidRPr="0044306B">
              <w:rPr>
                <w:b/>
                <w:sz w:val="24"/>
                <w:szCs w:val="24"/>
              </w:rPr>
              <w:t>%</w:t>
            </w:r>
          </w:p>
        </w:tc>
      </w:tr>
      <w:tr w:rsidR="00105FDC" w:rsidRPr="0044306B" w:rsidTr="00166EF7">
        <w:trPr>
          <w:jc w:val="center"/>
        </w:trPr>
        <w:tc>
          <w:tcPr>
            <w:tcW w:w="3582" w:type="dxa"/>
            <w:vAlign w:val="center"/>
          </w:tcPr>
          <w:p w:rsidR="00105FDC" w:rsidRPr="0044306B" w:rsidRDefault="00105FDC" w:rsidP="0044306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Количество учащихся, обучающихся в ОУ.</w:t>
            </w:r>
          </w:p>
          <w:p w:rsidR="00105FDC" w:rsidRPr="0044306B" w:rsidRDefault="00105FDC" w:rsidP="0044306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Из них:</w:t>
            </w:r>
          </w:p>
        </w:tc>
        <w:tc>
          <w:tcPr>
            <w:tcW w:w="1464" w:type="dxa"/>
            <w:vAlign w:val="center"/>
          </w:tcPr>
          <w:p w:rsidR="00105FDC" w:rsidRPr="0044306B" w:rsidRDefault="00BA06B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</w:t>
            </w:r>
          </w:p>
        </w:tc>
        <w:tc>
          <w:tcPr>
            <w:tcW w:w="1346" w:type="dxa"/>
            <w:vAlign w:val="center"/>
          </w:tcPr>
          <w:p w:rsidR="00105FDC" w:rsidRPr="0044306B" w:rsidRDefault="00105FDC" w:rsidP="00166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05FDC" w:rsidRPr="0044306B" w:rsidRDefault="00166EF7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663</w:t>
            </w:r>
          </w:p>
        </w:tc>
        <w:tc>
          <w:tcPr>
            <w:tcW w:w="1346" w:type="dxa"/>
            <w:vAlign w:val="center"/>
          </w:tcPr>
          <w:p w:rsidR="00105FDC" w:rsidRPr="0044306B" w:rsidRDefault="00105FDC" w:rsidP="00166E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5FDC" w:rsidRPr="0044306B" w:rsidTr="00166EF7">
        <w:trPr>
          <w:jc w:val="center"/>
        </w:trPr>
        <w:tc>
          <w:tcPr>
            <w:tcW w:w="3582" w:type="dxa"/>
            <w:vAlign w:val="center"/>
          </w:tcPr>
          <w:p w:rsidR="00105FDC" w:rsidRPr="0044306B" w:rsidRDefault="00BA06B9" w:rsidP="00BA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05FDC" w:rsidRPr="0044306B">
              <w:rPr>
                <w:sz w:val="24"/>
                <w:szCs w:val="24"/>
              </w:rPr>
              <w:t>Дети из полных семей</w:t>
            </w:r>
          </w:p>
        </w:tc>
        <w:tc>
          <w:tcPr>
            <w:tcW w:w="1464" w:type="dxa"/>
            <w:vAlign w:val="center"/>
          </w:tcPr>
          <w:p w:rsidR="00105FDC" w:rsidRPr="0044306B" w:rsidRDefault="00166EF7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1346" w:type="dxa"/>
            <w:vAlign w:val="center"/>
          </w:tcPr>
          <w:p w:rsidR="00105FDC" w:rsidRPr="0044306B" w:rsidRDefault="00166EF7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833" w:type="dxa"/>
            <w:vAlign w:val="center"/>
          </w:tcPr>
          <w:p w:rsidR="00105FDC" w:rsidRPr="0044306B" w:rsidRDefault="0031621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</w:t>
            </w:r>
          </w:p>
        </w:tc>
        <w:tc>
          <w:tcPr>
            <w:tcW w:w="1346" w:type="dxa"/>
            <w:vAlign w:val="center"/>
          </w:tcPr>
          <w:p w:rsidR="00105FDC" w:rsidRPr="0044306B" w:rsidRDefault="0031621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105FDC" w:rsidRPr="0044306B" w:rsidTr="00166EF7">
        <w:trPr>
          <w:jc w:val="center"/>
        </w:trPr>
        <w:tc>
          <w:tcPr>
            <w:tcW w:w="3582" w:type="dxa"/>
            <w:vAlign w:val="center"/>
          </w:tcPr>
          <w:p w:rsidR="00105FDC" w:rsidRPr="0044306B" w:rsidRDefault="00BA06B9" w:rsidP="00BA06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05FDC" w:rsidRPr="0044306B"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из неполных семей</w:t>
            </w:r>
          </w:p>
        </w:tc>
        <w:tc>
          <w:tcPr>
            <w:tcW w:w="1464" w:type="dxa"/>
            <w:vAlign w:val="center"/>
          </w:tcPr>
          <w:p w:rsidR="00105FDC" w:rsidRPr="0044306B" w:rsidRDefault="00BA06B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346" w:type="dxa"/>
            <w:vAlign w:val="center"/>
          </w:tcPr>
          <w:p w:rsidR="00105FDC" w:rsidRPr="0044306B" w:rsidRDefault="00BA06B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33" w:type="dxa"/>
            <w:vAlign w:val="center"/>
          </w:tcPr>
          <w:p w:rsidR="00105FDC" w:rsidRPr="0044306B" w:rsidRDefault="0089241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346" w:type="dxa"/>
            <w:vAlign w:val="center"/>
          </w:tcPr>
          <w:p w:rsidR="00105FDC" w:rsidRPr="0044306B" w:rsidRDefault="0031621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105FDC" w:rsidRPr="0044306B" w:rsidTr="00166EF7">
        <w:trPr>
          <w:jc w:val="center"/>
        </w:trPr>
        <w:tc>
          <w:tcPr>
            <w:tcW w:w="3582" w:type="dxa"/>
            <w:vAlign w:val="center"/>
          </w:tcPr>
          <w:p w:rsidR="00105FDC" w:rsidRPr="0044306B" w:rsidRDefault="00BA06B9" w:rsidP="00BA06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05FDC" w:rsidRPr="0044306B">
              <w:rPr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464" w:type="dxa"/>
            <w:vAlign w:val="center"/>
          </w:tcPr>
          <w:p w:rsidR="00105FDC" w:rsidRPr="0044306B" w:rsidRDefault="00BA06B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46" w:type="dxa"/>
            <w:vAlign w:val="center"/>
          </w:tcPr>
          <w:p w:rsidR="00105FDC" w:rsidRPr="0044306B" w:rsidRDefault="00BA06B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33" w:type="dxa"/>
            <w:vAlign w:val="center"/>
          </w:tcPr>
          <w:p w:rsidR="00105FDC" w:rsidRPr="0044306B" w:rsidRDefault="0089241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46" w:type="dxa"/>
            <w:vAlign w:val="center"/>
          </w:tcPr>
          <w:p w:rsidR="00105FDC" w:rsidRPr="0044306B" w:rsidRDefault="0031621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105FDC" w:rsidRPr="0044306B" w:rsidTr="00166EF7">
        <w:trPr>
          <w:jc w:val="center"/>
        </w:trPr>
        <w:tc>
          <w:tcPr>
            <w:tcW w:w="3582" w:type="dxa"/>
            <w:vAlign w:val="center"/>
          </w:tcPr>
          <w:p w:rsidR="00105FDC" w:rsidRPr="0044306B" w:rsidRDefault="00BA06B9" w:rsidP="00BA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05FDC" w:rsidRPr="0044306B">
              <w:rPr>
                <w:sz w:val="24"/>
                <w:szCs w:val="24"/>
              </w:rPr>
              <w:t>Дети из социально</w:t>
            </w:r>
            <w:r w:rsidR="00161ABC">
              <w:rPr>
                <w:sz w:val="24"/>
                <w:szCs w:val="24"/>
              </w:rPr>
              <w:t xml:space="preserve"> </w:t>
            </w:r>
            <w:r w:rsidR="00105FDC" w:rsidRPr="0044306B">
              <w:rPr>
                <w:sz w:val="24"/>
                <w:szCs w:val="24"/>
              </w:rPr>
              <w:t>незащищенных семей</w:t>
            </w:r>
            <w:r>
              <w:rPr>
                <w:sz w:val="24"/>
                <w:szCs w:val="24"/>
              </w:rPr>
              <w:t xml:space="preserve"> (малоимущие)</w:t>
            </w:r>
          </w:p>
        </w:tc>
        <w:tc>
          <w:tcPr>
            <w:tcW w:w="1464" w:type="dxa"/>
            <w:vAlign w:val="center"/>
          </w:tcPr>
          <w:p w:rsidR="00105FDC" w:rsidRPr="0044306B" w:rsidRDefault="00950FB8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346" w:type="dxa"/>
            <w:vAlign w:val="center"/>
          </w:tcPr>
          <w:p w:rsidR="00105FDC" w:rsidRPr="0044306B" w:rsidRDefault="00950FB8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33" w:type="dxa"/>
            <w:vAlign w:val="center"/>
          </w:tcPr>
          <w:p w:rsidR="00105FDC" w:rsidRPr="0044306B" w:rsidRDefault="00950FB8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346" w:type="dxa"/>
            <w:vAlign w:val="center"/>
          </w:tcPr>
          <w:p w:rsidR="00105FDC" w:rsidRPr="0044306B" w:rsidRDefault="00950FB8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105FDC" w:rsidRPr="0044306B" w:rsidTr="00166EF7">
        <w:trPr>
          <w:jc w:val="center"/>
        </w:trPr>
        <w:tc>
          <w:tcPr>
            <w:tcW w:w="3582" w:type="dxa"/>
            <w:vAlign w:val="center"/>
          </w:tcPr>
          <w:p w:rsidR="00105FDC" w:rsidRPr="0044306B" w:rsidRDefault="00BA06B9" w:rsidP="00BA06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gramStart"/>
            <w:r w:rsidR="00105FDC" w:rsidRPr="0044306B">
              <w:rPr>
                <w:sz w:val="24"/>
                <w:szCs w:val="24"/>
              </w:rPr>
              <w:t>Дети</w:t>
            </w:r>
            <w:proofErr w:type="gramEnd"/>
            <w:r w:rsidR="00105FDC" w:rsidRPr="0044306B">
              <w:rPr>
                <w:sz w:val="24"/>
                <w:szCs w:val="24"/>
              </w:rPr>
              <w:t xml:space="preserve"> находящиеся под опекой</w:t>
            </w:r>
          </w:p>
        </w:tc>
        <w:tc>
          <w:tcPr>
            <w:tcW w:w="1464" w:type="dxa"/>
            <w:vAlign w:val="center"/>
          </w:tcPr>
          <w:p w:rsidR="00105FDC" w:rsidRPr="0044306B" w:rsidRDefault="00BA06B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05FDC" w:rsidRPr="0044306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6" w:type="dxa"/>
            <w:vAlign w:val="center"/>
          </w:tcPr>
          <w:p w:rsidR="00105FDC" w:rsidRPr="0044306B" w:rsidRDefault="00BA06B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:rsidR="00105FDC" w:rsidRPr="0044306B" w:rsidRDefault="0089241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46" w:type="dxa"/>
            <w:vAlign w:val="center"/>
          </w:tcPr>
          <w:p w:rsidR="00105FDC" w:rsidRPr="0044306B" w:rsidRDefault="0031621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05FDC" w:rsidRPr="0044306B" w:rsidTr="00166EF7">
        <w:trPr>
          <w:jc w:val="center"/>
        </w:trPr>
        <w:tc>
          <w:tcPr>
            <w:tcW w:w="3582" w:type="dxa"/>
            <w:vAlign w:val="center"/>
          </w:tcPr>
          <w:p w:rsidR="00105FDC" w:rsidRPr="0044306B" w:rsidRDefault="00BA06B9" w:rsidP="00BA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105FDC" w:rsidRPr="0044306B">
              <w:rPr>
                <w:sz w:val="24"/>
                <w:szCs w:val="24"/>
              </w:rPr>
              <w:t>Дети-сироты</w:t>
            </w:r>
          </w:p>
        </w:tc>
        <w:tc>
          <w:tcPr>
            <w:tcW w:w="1464" w:type="dxa"/>
            <w:vAlign w:val="center"/>
          </w:tcPr>
          <w:p w:rsidR="00105FDC" w:rsidRPr="0044306B" w:rsidRDefault="0089241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6" w:type="dxa"/>
            <w:vAlign w:val="center"/>
          </w:tcPr>
          <w:p w:rsidR="00105FDC" w:rsidRPr="0044306B" w:rsidRDefault="0031621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833" w:type="dxa"/>
            <w:vAlign w:val="center"/>
          </w:tcPr>
          <w:p w:rsidR="00105FDC" w:rsidRPr="0044306B" w:rsidRDefault="0089241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6" w:type="dxa"/>
            <w:vAlign w:val="center"/>
          </w:tcPr>
          <w:p w:rsidR="00105FDC" w:rsidRPr="0044306B" w:rsidRDefault="0031621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</w:p>
        </w:tc>
      </w:tr>
      <w:tr w:rsidR="00105FDC" w:rsidRPr="0044306B" w:rsidTr="00166EF7">
        <w:trPr>
          <w:jc w:val="center"/>
        </w:trPr>
        <w:tc>
          <w:tcPr>
            <w:tcW w:w="3582" w:type="dxa"/>
            <w:vAlign w:val="center"/>
          </w:tcPr>
          <w:p w:rsidR="00105FDC" w:rsidRPr="0044306B" w:rsidRDefault="00BA06B9" w:rsidP="00BA06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105FDC" w:rsidRPr="0044306B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464" w:type="dxa"/>
            <w:vAlign w:val="center"/>
          </w:tcPr>
          <w:p w:rsidR="00105FDC" w:rsidRPr="0044306B" w:rsidRDefault="00166EF7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6" w:type="dxa"/>
            <w:vAlign w:val="center"/>
          </w:tcPr>
          <w:p w:rsidR="00105FDC" w:rsidRPr="0044306B" w:rsidRDefault="00166EF7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833" w:type="dxa"/>
            <w:vAlign w:val="center"/>
          </w:tcPr>
          <w:p w:rsidR="00105FDC" w:rsidRPr="0044306B" w:rsidRDefault="00166EF7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6" w:type="dxa"/>
            <w:vAlign w:val="center"/>
          </w:tcPr>
          <w:p w:rsidR="00105FDC" w:rsidRPr="0044306B" w:rsidRDefault="00166EF7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105FDC" w:rsidRPr="0044306B" w:rsidTr="00166EF7">
        <w:trPr>
          <w:jc w:val="center"/>
        </w:trPr>
        <w:tc>
          <w:tcPr>
            <w:tcW w:w="3582" w:type="dxa"/>
            <w:vAlign w:val="center"/>
          </w:tcPr>
          <w:p w:rsidR="00105FDC" w:rsidRPr="0044306B" w:rsidRDefault="00BA06B9" w:rsidP="00BA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105FDC" w:rsidRPr="0044306B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 относящиеся к группе риска</w:t>
            </w:r>
          </w:p>
        </w:tc>
        <w:tc>
          <w:tcPr>
            <w:tcW w:w="1464" w:type="dxa"/>
            <w:vAlign w:val="center"/>
          </w:tcPr>
          <w:p w:rsidR="00105FDC" w:rsidRPr="0044306B" w:rsidRDefault="00BA06B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46" w:type="dxa"/>
            <w:vAlign w:val="center"/>
          </w:tcPr>
          <w:p w:rsidR="00105FDC" w:rsidRPr="0044306B" w:rsidRDefault="00BA06B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:rsidR="00105FDC" w:rsidRPr="0044306B" w:rsidRDefault="0089241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46" w:type="dxa"/>
            <w:vAlign w:val="center"/>
          </w:tcPr>
          <w:p w:rsidR="00105FDC" w:rsidRPr="0044306B" w:rsidRDefault="0031621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05FDC" w:rsidRPr="0044306B" w:rsidTr="00166EF7">
        <w:trPr>
          <w:jc w:val="center"/>
        </w:trPr>
        <w:tc>
          <w:tcPr>
            <w:tcW w:w="3582" w:type="dxa"/>
            <w:vAlign w:val="center"/>
          </w:tcPr>
          <w:p w:rsidR="00105FDC" w:rsidRPr="0044306B" w:rsidRDefault="00BA06B9" w:rsidP="00BA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gramStart"/>
            <w:r w:rsidR="00105FDC" w:rsidRPr="0044306B">
              <w:rPr>
                <w:sz w:val="24"/>
                <w:szCs w:val="24"/>
              </w:rPr>
              <w:t>Учащиеся</w:t>
            </w:r>
            <w:proofErr w:type="gramEnd"/>
            <w:r w:rsidR="00105FDC" w:rsidRPr="0044306B">
              <w:rPr>
                <w:sz w:val="24"/>
                <w:szCs w:val="24"/>
              </w:rPr>
              <w:t xml:space="preserve"> стоящие на ВШУ</w:t>
            </w:r>
          </w:p>
        </w:tc>
        <w:tc>
          <w:tcPr>
            <w:tcW w:w="1464" w:type="dxa"/>
            <w:vAlign w:val="center"/>
          </w:tcPr>
          <w:p w:rsidR="00105FDC" w:rsidRPr="0044306B" w:rsidRDefault="00AD171A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46" w:type="dxa"/>
            <w:vAlign w:val="center"/>
          </w:tcPr>
          <w:p w:rsidR="00105FDC" w:rsidRPr="0044306B" w:rsidRDefault="0031621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105FDC" w:rsidRPr="0044306B" w:rsidRDefault="00AD171A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46" w:type="dxa"/>
            <w:vAlign w:val="center"/>
          </w:tcPr>
          <w:p w:rsidR="00105FDC" w:rsidRPr="0044306B" w:rsidRDefault="0031621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05FDC" w:rsidRPr="0044306B" w:rsidTr="00166EF7">
        <w:trPr>
          <w:jc w:val="center"/>
        </w:trPr>
        <w:tc>
          <w:tcPr>
            <w:tcW w:w="3582" w:type="dxa"/>
            <w:vAlign w:val="center"/>
          </w:tcPr>
          <w:p w:rsidR="00105FDC" w:rsidRPr="0044306B" w:rsidRDefault="00BA06B9" w:rsidP="00BA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gramStart"/>
            <w:r w:rsidR="00105FDC" w:rsidRPr="0044306B">
              <w:rPr>
                <w:sz w:val="24"/>
                <w:szCs w:val="24"/>
              </w:rPr>
              <w:t>Учащиеся</w:t>
            </w:r>
            <w:proofErr w:type="gramEnd"/>
            <w:r w:rsidR="00105FDC" w:rsidRPr="0044306B">
              <w:rPr>
                <w:sz w:val="24"/>
                <w:szCs w:val="24"/>
              </w:rPr>
              <w:t xml:space="preserve"> стоящие на учете в милиции</w:t>
            </w:r>
          </w:p>
        </w:tc>
        <w:tc>
          <w:tcPr>
            <w:tcW w:w="1464" w:type="dxa"/>
            <w:vAlign w:val="center"/>
          </w:tcPr>
          <w:p w:rsidR="00105FDC" w:rsidRPr="0044306B" w:rsidRDefault="00BA06B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6" w:type="dxa"/>
            <w:vAlign w:val="center"/>
          </w:tcPr>
          <w:p w:rsidR="00105FDC" w:rsidRPr="0044306B" w:rsidRDefault="00BA06B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1833" w:type="dxa"/>
            <w:vAlign w:val="center"/>
          </w:tcPr>
          <w:p w:rsidR="00105FDC" w:rsidRPr="0044306B" w:rsidRDefault="00AD171A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6" w:type="dxa"/>
            <w:vAlign w:val="center"/>
          </w:tcPr>
          <w:p w:rsidR="00105FDC" w:rsidRPr="0044306B" w:rsidRDefault="00316219" w:rsidP="0016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</w:tbl>
    <w:p w:rsidR="00105FDC" w:rsidRPr="00BA06B9" w:rsidRDefault="00105FDC" w:rsidP="00BA06B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05FDC" w:rsidRPr="0044306B" w:rsidRDefault="00105FDC" w:rsidP="00536B8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Анализ таблиц</w:t>
      </w:r>
      <w:r w:rsidR="00161ABC">
        <w:rPr>
          <w:rFonts w:ascii="Times New Roman" w:hAnsi="Times New Roman" w:cs="Times New Roman"/>
          <w:sz w:val="24"/>
          <w:szCs w:val="24"/>
        </w:rPr>
        <w:t>ы</w:t>
      </w:r>
      <w:r w:rsidRPr="0044306B">
        <w:rPr>
          <w:rFonts w:ascii="Times New Roman" w:hAnsi="Times New Roman" w:cs="Times New Roman"/>
          <w:sz w:val="24"/>
          <w:szCs w:val="24"/>
        </w:rPr>
        <w:t xml:space="preserve"> позволяет сдела</w:t>
      </w:r>
      <w:r w:rsidR="00161ABC">
        <w:rPr>
          <w:rFonts w:ascii="Times New Roman" w:hAnsi="Times New Roman" w:cs="Times New Roman"/>
          <w:sz w:val="24"/>
          <w:szCs w:val="24"/>
        </w:rPr>
        <w:t>ть вывод: ш</w:t>
      </w:r>
      <w:r w:rsidR="00161ABC" w:rsidRPr="0044306B">
        <w:rPr>
          <w:rFonts w:ascii="Times New Roman" w:hAnsi="Times New Roman" w:cs="Times New Roman"/>
          <w:sz w:val="24"/>
          <w:szCs w:val="24"/>
        </w:rPr>
        <w:t xml:space="preserve">кола оказывает содействие в выявлении неблагополучных семей с целью принятия своевременных мер по </w:t>
      </w:r>
      <w:r w:rsidR="00161ABC">
        <w:rPr>
          <w:rFonts w:ascii="Times New Roman" w:hAnsi="Times New Roman" w:cs="Times New Roman"/>
          <w:sz w:val="24"/>
          <w:szCs w:val="24"/>
        </w:rPr>
        <w:t xml:space="preserve">защите прав детей и оказанию им различного рода помощи, также необходимо </w:t>
      </w:r>
      <w:r w:rsidRPr="0044306B">
        <w:rPr>
          <w:rFonts w:ascii="Times New Roman" w:hAnsi="Times New Roman" w:cs="Times New Roman"/>
          <w:sz w:val="24"/>
          <w:szCs w:val="24"/>
        </w:rPr>
        <w:t>развивать систему работы</w:t>
      </w:r>
      <w:r w:rsidR="00161ABC">
        <w:rPr>
          <w:rFonts w:ascii="Times New Roman" w:hAnsi="Times New Roman" w:cs="Times New Roman"/>
          <w:sz w:val="24"/>
          <w:szCs w:val="24"/>
        </w:rPr>
        <w:t xml:space="preserve"> с детьми из многодетных, социально </w:t>
      </w:r>
      <w:r w:rsidR="00161ABC" w:rsidRPr="0044306B">
        <w:rPr>
          <w:rFonts w:ascii="Times New Roman" w:hAnsi="Times New Roman" w:cs="Times New Roman"/>
          <w:sz w:val="24"/>
          <w:szCs w:val="24"/>
        </w:rPr>
        <w:t xml:space="preserve">незащищенных семей </w:t>
      </w:r>
      <w:r w:rsidRPr="0044306B">
        <w:rPr>
          <w:rFonts w:ascii="Times New Roman" w:hAnsi="Times New Roman" w:cs="Times New Roman"/>
          <w:sz w:val="24"/>
          <w:szCs w:val="24"/>
        </w:rPr>
        <w:t xml:space="preserve">учащихся и их родителями (законными представителями). </w:t>
      </w:r>
      <w:r w:rsidR="00161A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923" w:rsidRPr="006941F2" w:rsidRDefault="00105FDC" w:rsidP="006941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     </w:t>
      </w:r>
      <w:r w:rsidR="006941F2">
        <w:rPr>
          <w:rFonts w:ascii="Times New Roman" w:hAnsi="Times New Roman" w:cs="Times New Roman"/>
          <w:sz w:val="24"/>
          <w:szCs w:val="24"/>
        </w:rPr>
        <w:tab/>
      </w:r>
      <w:r w:rsidRPr="0044306B">
        <w:rPr>
          <w:rFonts w:ascii="Times New Roman" w:hAnsi="Times New Roman" w:cs="Times New Roman"/>
          <w:sz w:val="24"/>
          <w:szCs w:val="24"/>
        </w:rPr>
        <w:t xml:space="preserve">Важным фактором, влияющим на успешность учащихся, является здоровье. </w:t>
      </w:r>
      <w:r w:rsidR="00CD0923" w:rsidRPr="006941F2">
        <w:rPr>
          <w:rFonts w:ascii="Times New Roman" w:hAnsi="Times New Roman" w:cs="Times New Roman"/>
          <w:sz w:val="24"/>
          <w:szCs w:val="24"/>
        </w:rPr>
        <w:t>В школе имеются оборудованные и укомплектованные кабинеты медицинской сестры</w:t>
      </w:r>
      <w:r w:rsidR="006941F2">
        <w:rPr>
          <w:rFonts w:ascii="Times New Roman" w:hAnsi="Times New Roman" w:cs="Times New Roman"/>
          <w:sz w:val="24"/>
          <w:szCs w:val="24"/>
        </w:rPr>
        <w:t>,</w:t>
      </w:r>
      <w:r w:rsidR="00CD0923" w:rsidRPr="006941F2">
        <w:rPr>
          <w:rFonts w:ascii="Times New Roman" w:hAnsi="Times New Roman" w:cs="Times New Roman"/>
          <w:sz w:val="24"/>
          <w:szCs w:val="24"/>
        </w:rPr>
        <w:t xml:space="preserve"> зубного врача, </w:t>
      </w:r>
      <w:r w:rsidR="006941F2">
        <w:rPr>
          <w:rFonts w:ascii="Times New Roman" w:hAnsi="Times New Roman" w:cs="Times New Roman"/>
          <w:sz w:val="24"/>
          <w:szCs w:val="24"/>
        </w:rPr>
        <w:t xml:space="preserve">оборудован прививочный кабинет, </w:t>
      </w:r>
      <w:r w:rsidR="00CD0923" w:rsidRPr="006941F2">
        <w:rPr>
          <w:rFonts w:ascii="Times New Roman" w:hAnsi="Times New Roman" w:cs="Times New Roman"/>
          <w:sz w:val="24"/>
          <w:szCs w:val="24"/>
        </w:rPr>
        <w:t>работает психолог.</w:t>
      </w:r>
    </w:p>
    <w:p w:rsidR="005F18BE" w:rsidRPr="006941F2" w:rsidRDefault="00161ABC" w:rsidP="005F18B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941F2">
        <w:rPr>
          <w:rFonts w:ascii="Times New Roman" w:hAnsi="Times New Roman" w:cs="Times New Roman"/>
          <w:sz w:val="24"/>
          <w:szCs w:val="24"/>
        </w:rPr>
        <w:t xml:space="preserve">Для учащихся школы организовывается каникулярное оздоровление через организацию лагерей здоровья. Результатом работы школы по данному вопросу можно </w:t>
      </w:r>
      <w:r w:rsidRPr="006941F2">
        <w:rPr>
          <w:rFonts w:ascii="Times New Roman" w:hAnsi="Times New Roman" w:cs="Times New Roman"/>
          <w:sz w:val="24"/>
          <w:szCs w:val="24"/>
        </w:rPr>
        <w:lastRenderedPageBreak/>
        <w:t>считать: снижение процента часто болеющих детей: 2008-2009уч.г. - 2,</w:t>
      </w:r>
      <w:r w:rsidR="006941F2">
        <w:rPr>
          <w:rFonts w:ascii="Times New Roman" w:hAnsi="Times New Roman" w:cs="Times New Roman"/>
          <w:sz w:val="24"/>
          <w:szCs w:val="24"/>
        </w:rPr>
        <w:t>3%, 2009-2010 – 2,1%, 2010-2011 – 2,1%</w:t>
      </w:r>
      <w:r w:rsidRPr="006941F2">
        <w:rPr>
          <w:rFonts w:ascii="Times New Roman" w:hAnsi="Times New Roman" w:cs="Times New Roman"/>
          <w:sz w:val="24"/>
          <w:szCs w:val="24"/>
        </w:rPr>
        <w:t>; снижение процента детей с хроническими заболеваниями: 2008-2009уч.г. – 4,</w:t>
      </w:r>
      <w:r w:rsidR="006941F2">
        <w:rPr>
          <w:rFonts w:ascii="Times New Roman" w:hAnsi="Times New Roman" w:cs="Times New Roman"/>
          <w:sz w:val="24"/>
          <w:szCs w:val="24"/>
        </w:rPr>
        <w:t>8</w:t>
      </w:r>
      <w:r w:rsidRPr="006941F2">
        <w:rPr>
          <w:rFonts w:ascii="Times New Roman" w:hAnsi="Times New Roman" w:cs="Times New Roman"/>
          <w:sz w:val="24"/>
          <w:szCs w:val="24"/>
        </w:rPr>
        <w:t>%</w:t>
      </w:r>
      <w:r w:rsidR="006941F2">
        <w:rPr>
          <w:rFonts w:ascii="Times New Roman" w:hAnsi="Times New Roman" w:cs="Times New Roman"/>
          <w:sz w:val="24"/>
          <w:szCs w:val="24"/>
        </w:rPr>
        <w:t>, 2009-2010 – 4,6%, 2010-2011 – 4,3%</w:t>
      </w:r>
      <w:r w:rsidRPr="006941F2">
        <w:rPr>
          <w:rFonts w:ascii="Times New Roman" w:hAnsi="Times New Roman" w:cs="Times New Roman"/>
          <w:sz w:val="24"/>
          <w:szCs w:val="24"/>
        </w:rPr>
        <w:t>; снижение среднего показателя заболеваемости: 2008-2009уч.г. –7</w:t>
      </w:r>
      <w:r w:rsidR="006941F2">
        <w:rPr>
          <w:rFonts w:ascii="Times New Roman" w:hAnsi="Times New Roman" w:cs="Times New Roman"/>
          <w:sz w:val="24"/>
          <w:szCs w:val="24"/>
        </w:rPr>
        <w:t>,9</w:t>
      </w:r>
      <w:r w:rsidRPr="006941F2">
        <w:rPr>
          <w:rFonts w:ascii="Times New Roman" w:hAnsi="Times New Roman" w:cs="Times New Roman"/>
          <w:sz w:val="24"/>
          <w:szCs w:val="24"/>
        </w:rPr>
        <w:t>%</w:t>
      </w:r>
      <w:r w:rsidR="006941F2">
        <w:rPr>
          <w:rFonts w:ascii="Times New Roman" w:hAnsi="Times New Roman" w:cs="Times New Roman"/>
          <w:sz w:val="24"/>
          <w:szCs w:val="24"/>
        </w:rPr>
        <w:t>, 2009-2010 – 7,2%, 2010-2011 – 7%</w:t>
      </w:r>
      <w:r w:rsidRPr="006941F2">
        <w:rPr>
          <w:rFonts w:ascii="Times New Roman" w:hAnsi="Times New Roman" w:cs="Times New Roman"/>
          <w:sz w:val="24"/>
          <w:szCs w:val="24"/>
        </w:rPr>
        <w:t>; постоянно растёт процент учащихся, относящихся к основной группе здоровья дл</w:t>
      </w:r>
      <w:r w:rsidR="006941F2">
        <w:rPr>
          <w:rFonts w:ascii="Times New Roman" w:hAnsi="Times New Roman" w:cs="Times New Roman"/>
          <w:sz w:val="24"/>
          <w:szCs w:val="24"/>
        </w:rPr>
        <w:t>я занятий физической культурой:</w:t>
      </w:r>
      <w:r w:rsidRPr="006941F2">
        <w:rPr>
          <w:rFonts w:ascii="Times New Roman" w:hAnsi="Times New Roman" w:cs="Times New Roman"/>
          <w:sz w:val="24"/>
          <w:szCs w:val="24"/>
        </w:rPr>
        <w:t xml:space="preserve"> 2008-2009уч.г. – 95</w:t>
      </w:r>
      <w:r w:rsidR="006941F2">
        <w:rPr>
          <w:rFonts w:ascii="Times New Roman" w:hAnsi="Times New Roman" w:cs="Times New Roman"/>
          <w:sz w:val="24"/>
          <w:szCs w:val="24"/>
        </w:rPr>
        <w:t>,2</w:t>
      </w:r>
      <w:r w:rsidRPr="006941F2">
        <w:rPr>
          <w:rFonts w:ascii="Times New Roman" w:hAnsi="Times New Roman" w:cs="Times New Roman"/>
          <w:sz w:val="24"/>
          <w:szCs w:val="24"/>
        </w:rPr>
        <w:t>%</w:t>
      </w:r>
      <w:r w:rsidR="006941F2">
        <w:rPr>
          <w:rFonts w:ascii="Times New Roman" w:hAnsi="Times New Roman" w:cs="Times New Roman"/>
          <w:sz w:val="24"/>
          <w:szCs w:val="24"/>
        </w:rPr>
        <w:t>, 2009-2010 – 93%, 2010-2011 – 95%</w:t>
      </w:r>
      <w:r w:rsidRPr="006941F2">
        <w:rPr>
          <w:rFonts w:ascii="Times New Roman" w:hAnsi="Times New Roman" w:cs="Times New Roman"/>
          <w:sz w:val="24"/>
          <w:szCs w:val="24"/>
        </w:rPr>
        <w:t>.</w:t>
      </w:r>
    </w:p>
    <w:p w:rsidR="00161ABC" w:rsidRPr="006941F2" w:rsidRDefault="00161ABC" w:rsidP="006941F2">
      <w:pPr>
        <w:pStyle w:val="a5"/>
        <w:rPr>
          <w:rFonts w:ascii="Times New Roman" w:hAnsi="Times New Roman" w:cs="Times New Roman"/>
          <w:sz w:val="24"/>
          <w:szCs w:val="24"/>
        </w:rPr>
      </w:pPr>
      <w:r w:rsidRPr="009331A4">
        <w:tab/>
      </w:r>
      <w:r w:rsidRPr="006941F2">
        <w:rPr>
          <w:rFonts w:ascii="Times New Roman" w:hAnsi="Times New Roman" w:cs="Times New Roman"/>
          <w:sz w:val="24"/>
          <w:szCs w:val="24"/>
        </w:rPr>
        <w:t>За последние три года в школе наблюдается снижение травматизма детей во время пребывания в школе:</w:t>
      </w:r>
    </w:p>
    <w:p w:rsidR="00161ABC" w:rsidRPr="006941F2" w:rsidRDefault="00161ABC" w:rsidP="006941F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161ABC" w:rsidRPr="006941F2" w:rsidTr="00866D42">
        <w:tc>
          <w:tcPr>
            <w:tcW w:w="4785" w:type="dxa"/>
          </w:tcPr>
          <w:p w:rsidR="00161ABC" w:rsidRPr="006941F2" w:rsidRDefault="00161ABC" w:rsidP="007B5C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F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</w:tcPr>
          <w:p w:rsidR="00161ABC" w:rsidRPr="006941F2" w:rsidRDefault="00161ABC" w:rsidP="007B5C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случаев травматизма</w:t>
            </w:r>
          </w:p>
        </w:tc>
      </w:tr>
      <w:tr w:rsidR="00161ABC" w:rsidRPr="006941F2" w:rsidTr="007B5C5A">
        <w:tc>
          <w:tcPr>
            <w:tcW w:w="4785" w:type="dxa"/>
            <w:vAlign w:val="center"/>
          </w:tcPr>
          <w:p w:rsidR="00161ABC" w:rsidRPr="006941F2" w:rsidRDefault="006941F2" w:rsidP="007B5C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2">
              <w:rPr>
                <w:rFonts w:ascii="Times New Roman" w:hAnsi="Times New Roman" w:cs="Times New Roman"/>
                <w:sz w:val="24"/>
                <w:szCs w:val="24"/>
              </w:rPr>
              <w:t>2008-2009г.г.</w:t>
            </w:r>
          </w:p>
        </w:tc>
        <w:tc>
          <w:tcPr>
            <w:tcW w:w="4786" w:type="dxa"/>
            <w:vAlign w:val="center"/>
          </w:tcPr>
          <w:p w:rsidR="00161ABC" w:rsidRPr="006941F2" w:rsidRDefault="00161ABC" w:rsidP="007B5C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ABC" w:rsidRPr="006941F2" w:rsidTr="007B5C5A">
        <w:tc>
          <w:tcPr>
            <w:tcW w:w="4785" w:type="dxa"/>
            <w:vAlign w:val="center"/>
          </w:tcPr>
          <w:p w:rsidR="00161ABC" w:rsidRPr="006941F2" w:rsidRDefault="006941F2" w:rsidP="007B5C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4786" w:type="dxa"/>
            <w:vAlign w:val="center"/>
          </w:tcPr>
          <w:p w:rsidR="00161ABC" w:rsidRPr="006941F2" w:rsidRDefault="00161ABC" w:rsidP="007B5C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ABC" w:rsidRPr="006941F2" w:rsidTr="007B5C5A">
        <w:tc>
          <w:tcPr>
            <w:tcW w:w="4785" w:type="dxa"/>
            <w:vAlign w:val="center"/>
          </w:tcPr>
          <w:p w:rsidR="00161ABC" w:rsidRPr="006941F2" w:rsidRDefault="006941F2" w:rsidP="007B5C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4786" w:type="dxa"/>
            <w:vAlign w:val="center"/>
          </w:tcPr>
          <w:p w:rsidR="00161ABC" w:rsidRPr="006941F2" w:rsidRDefault="00161ABC" w:rsidP="007B5C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41F2" w:rsidRPr="009331A4" w:rsidRDefault="00161ABC" w:rsidP="006941F2">
      <w:pPr>
        <w:pStyle w:val="a5"/>
      </w:pPr>
      <w:r w:rsidRPr="006941F2">
        <w:rPr>
          <w:rFonts w:ascii="Times New Roman" w:hAnsi="Times New Roman" w:cs="Times New Roman"/>
          <w:sz w:val="24"/>
          <w:szCs w:val="24"/>
        </w:rPr>
        <w:tab/>
      </w:r>
    </w:p>
    <w:p w:rsidR="00105FDC" w:rsidRPr="004F62AB" w:rsidRDefault="004F62AB" w:rsidP="004F62A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здоровья учащихся </w:t>
      </w:r>
      <w:r w:rsidR="00105FDC" w:rsidRPr="004F62AB">
        <w:rPr>
          <w:rFonts w:ascii="Times New Roman" w:hAnsi="Times New Roman" w:cs="Times New Roman"/>
          <w:sz w:val="24"/>
          <w:szCs w:val="24"/>
        </w:rPr>
        <w:t xml:space="preserve">проводится для осуществления контроля и анализа заболеваемости с целью поиска возможных путей сокращения патологии путём применения различных </w:t>
      </w:r>
      <w:proofErr w:type="spellStart"/>
      <w:r w:rsidR="00105FDC" w:rsidRPr="004F62AB">
        <w:rPr>
          <w:rFonts w:ascii="Times New Roman" w:hAnsi="Times New Roman" w:cs="Times New Roman"/>
          <w:sz w:val="24"/>
          <w:szCs w:val="24"/>
        </w:rPr>
        <w:t>здоровьесохраняющих</w:t>
      </w:r>
      <w:proofErr w:type="spellEnd"/>
      <w:r w:rsidR="00105FDC" w:rsidRPr="004F62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05FDC" w:rsidRPr="004F62AB">
        <w:rPr>
          <w:rFonts w:ascii="Times New Roman" w:hAnsi="Times New Roman" w:cs="Times New Roman"/>
          <w:sz w:val="24"/>
          <w:szCs w:val="24"/>
        </w:rPr>
        <w:t>здоровьеформирующих</w:t>
      </w:r>
      <w:proofErr w:type="spellEnd"/>
      <w:r w:rsidR="00105FDC" w:rsidRPr="004F62AB">
        <w:rPr>
          <w:rFonts w:ascii="Times New Roman" w:hAnsi="Times New Roman" w:cs="Times New Roman"/>
          <w:sz w:val="24"/>
          <w:szCs w:val="24"/>
        </w:rPr>
        <w:t xml:space="preserve"> образовательных технологи</w:t>
      </w:r>
      <w:r w:rsidR="006941F2" w:rsidRPr="004F62AB">
        <w:rPr>
          <w:rFonts w:ascii="Times New Roman" w:hAnsi="Times New Roman" w:cs="Times New Roman"/>
          <w:sz w:val="24"/>
          <w:szCs w:val="24"/>
        </w:rPr>
        <w:t>й.</w:t>
      </w:r>
    </w:p>
    <w:p w:rsidR="004F62AB" w:rsidRPr="004F62AB" w:rsidRDefault="004F62AB" w:rsidP="004F62A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DC" w:rsidRPr="004F62AB" w:rsidRDefault="00105FDC" w:rsidP="004F62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62AB">
        <w:rPr>
          <w:rFonts w:ascii="Times New Roman" w:hAnsi="Times New Roman" w:cs="Times New Roman"/>
          <w:b/>
          <w:bCs/>
          <w:sz w:val="24"/>
          <w:szCs w:val="24"/>
        </w:rPr>
        <w:t>Анализ состояния здоровья</w:t>
      </w:r>
      <w:r w:rsidR="004F62AB" w:rsidRPr="004F62AB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4F62A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4F62AB">
        <w:rPr>
          <w:rFonts w:ascii="Times New Roman" w:hAnsi="Times New Roman" w:cs="Times New Roman"/>
          <w:b/>
          <w:bCs/>
          <w:sz w:val="24"/>
          <w:szCs w:val="24"/>
        </w:rPr>
        <w:t>2009-2010</w:t>
      </w:r>
      <w:r w:rsidRPr="004F62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2A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F62AB">
        <w:rPr>
          <w:rFonts w:ascii="Times New Roman" w:hAnsi="Times New Roman" w:cs="Times New Roman"/>
          <w:b/>
          <w:sz w:val="24"/>
          <w:szCs w:val="24"/>
        </w:rPr>
        <w:t>. году:</w:t>
      </w:r>
    </w:p>
    <w:p w:rsidR="004F62AB" w:rsidRPr="004F62AB" w:rsidRDefault="004F62AB" w:rsidP="004F62A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523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7"/>
        <w:gridCol w:w="525"/>
        <w:gridCol w:w="527"/>
        <w:gridCol w:w="527"/>
        <w:gridCol w:w="526"/>
        <w:gridCol w:w="1125"/>
        <w:gridCol w:w="526"/>
        <w:gridCol w:w="526"/>
        <w:gridCol w:w="526"/>
        <w:gridCol w:w="528"/>
        <w:gridCol w:w="528"/>
        <w:gridCol w:w="457"/>
        <w:gridCol w:w="457"/>
        <w:gridCol w:w="1180"/>
      </w:tblGrid>
      <w:tr w:rsidR="00105FDC" w:rsidRPr="004F62AB" w:rsidTr="0067796A">
        <w:tc>
          <w:tcPr>
            <w:tcW w:w="1081" w:type="pct"/>
            <w:tcBorders>
              <w:right w:val="double" w:sz="4" w:space="0" w:color="auto"/>
            </w:tcBorders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sz w:val="24"/>
                <w:szCs w:val="24"/>
              </w:rPr>
              <w:t>Патология//класс</w:t>
            </w:r>
          </w:p>
        </w:tc>
        <w:tc>
          <w:tcPr>
            <w:tcW w:w="258" w:type="pct"/>
            <w:tcBorders>
              <w:left w:val="double" w:sz="4" w:space="0" w:color="auto"/>
            </w:tcBorders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" w:type="pct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" w:type="pct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9" w:type="pct"/>
            <w:tcBorders>
              <w:right w:val="double" w:sz="4" w:space="0" w:color="auto"/>
            </w:tcBorders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</w:tcPr>
          <w:p w:rsidR="00105FDC" w:rsidRPr="003E3278" w:rsidRDefault="00105FDC" w:rsidP="004F62A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Всего/%</w:t>
            </w:r>
          </w:p>
        </w:tc>
        <w:tc>
          <w:tcPr>
            <w:tcW w:w="259" w:type="pct"/>
            <w:tcBorders>
              <w:left w:val="double" w:sz="4" w:space="0" w:color="auto"/>
            </w:tcBorders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9" w:type="pct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9" w:type="pct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0" w:type="pct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0" w:type="pct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5" w:type="pct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5" w:type="pct"/>
            <w:tcBorders>
              <w:right w:val="double" w:sz="4" w:space="0" w:color="auto"/>
            </w:tcBorders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1" w:type="pct"/>
            <w:tcBorders>
              <w:left w:val="double" w:sz="4" w:space="0" w:color="auto"/>
            </w:tcBorders>
          </w:tcPr>
          <w:p w:rsidR="00105FDC" w:rsidRPr="003E3278" w:rsidRDefault="00105FDC" w:rsidP="004F62A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Всего/%</w:t>
            </w:r>
          </w:p>
        </w:tc>
      </w:tr>
      <w:tr w:rsidR="00105FDC" w:rsidRPr="004F62AB" w:rsidTr="0067796A">
        <w:tc>
          <w:tcPr>
            <w:tcW w:w="1081" w:type="pct"/>
            <w:tcBorders>
              <w:right w:val="double" w:sz="4" w:space="0" w:color="auto"/>
            </w:tcBorders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глаз</w:t>
            </w: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" w:type="pct"/>
            <w:tcBorders>
              <w:righ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FDC" w:rsidRPr="003E3278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E3278"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259" w:type="pct"/>
            <w:tcBorders>
              <w:lef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vAlign w:val="center"/>
          </w:tcPr>
          <w:p w:rsidR="00105FDC" w:rsidRPr="004F62AB" w:rsidRDefault="00105FDC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vAlign w:val="center"/>
          </w:tcPr>
          <w:p w:rsidR="00105FDC" w:rsidRPr="004F62AB" w:rsidRDefault="00105FDC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left w:val="double" w:sz="4" w:space="0" w:color="auto"/>
            </w:tcBorders>
            <w:vAlign w:val="center"/>
          </w:tcPr>
          <w:p w:rsidR="00105FDC" w:rsidRPr="003E3278" w:rsidRDefault="003E3278" w:rsidP="003E327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35/8,2</w:t>
            </w:r>
          </w:p>
        </w:tc>
      </w:tr>
      <w:tr w:rsidR="00105FDC" w:rsidRPr="004F62AB" w:rsidTr="0067796A">
        <w:tc>
          <w:tcPr>
            <w:tcW w:w="1081" w:type="pct"/>
            <w:tcBorders>
              <w:right w:val="double" w:sz="4" w:space="0" w:color="auto"/>
            </w:tcBorders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НС</w:t>
            </w: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righ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FDC" w:rsidRPr="003E3278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E3278"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/3,4</w:t>
            </w:r>
          </w:p>
        </w:tc>
        <w:tc>
          <w:tcPr>
            <w:tcW w:w="259" w:type="pct"/>
            <w:tcBorders>
              <w:lef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105FDC" w:rsidRPr="004F62AB" w:rsidRDefault="00105FDC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left w:val="double" w:sz="4" w:space="0" w:color="auto"/>
            </w:tcBorders>
            <w:vAlign w:val="center"/>
          </w:tcPr>
          <w:p w:rsidR="00105FDC" w:rsidRPr="003E3278" w:rsidRDefault="003E3278" w:rsidP="003E3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25/5,9</w:t>
            </w:r>
          </w:p>
        </w:tc>
      </w:tr>
      <w:tr w:rsidR="00105FDC" w:rsidRPr="004F62AB" w:rsidTr="0067796A">
        <w:tc>
          <w:tcPr>
            <w:tcW w:w="1081" w:type="pct"/>
            <w:tcBorders>
              <w:right w:val="double" w:sz="4" w:space="0" w:color="auto"/>
            </w:tcBorders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ЖКТ</w:t>
            </w: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righ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FDC" w:rsidRPr="003E3278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3278"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/2,9</w:t>
            </w:r>
          </w:p>
        </w:tc>
        <w:tc>
          <w:tcPr>
            <w:tcW w:w="259" w:type="pct"/>
            <w:tcBorders>
              <w:lef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" w:type="pct"/>
            <w:vAlign w:val="center"/>
          </w:tcPr>
          <w:p w:rsidR="00105FDC" w:rsidRPr="004F62AB" w:rsidRDefault="003E3278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left w:val="double" w:sz="4" w:space="0" w:color="auto"/>
            </w:tcBorders>
            <w:vAlign w:val="center"/>
          </w:tcPr>
          <w:p w:rsidR="00105FDC" w:rsidRPr="003E3278" w:rsidRDefault="003E3278" w:rsidP="003E3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50/11,7</w:t>
            </w:r>
          </w:p>
        </w:tc>
      </w:tr>
      <w:tr w:rsidR="00105FDC" w:rsidRPr="004F62AB" w:rsidTr="0067796A">
        <w:tc>
          <w:tcPr>
            <w:tcW w:w="1081" w:type="pct"/>
            <w:tcBorders>
              <w:right w:val="double" w:sz="4" w:space="0" w:color="auto"/>
            </w:tcBorders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Заболевания </w:t>
            </w:r>
            <w:proofErr w:type="spellStart"/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оп-двиг</w:t>
            </w:r>
            <w:proofErr w:type="spellEnd"/>
            <w:r w:rsidR="0067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righ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FDC" w:rsidRPr="003E3278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3278"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/0,9</w:t>
            </w:r>
          </w:p>
        </w:tc>
        <w:tc>
          <w:tcPr>
            <w:tcW w:w="259" w:type="pct"/>
            <w:tcBorders>
              <w:lef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vAlign w:val="center"/>
          </w:tcPr>
          <w:p w:rsidR="00105FDC" w:rsidRPr="004F62AB" w:rsidRDefault="003E3278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left w:val="double" w:sz="4" w:space="0" w:color="auto"/>
            </w:tcBorders>
            <w:vAlign w:val="center"/>
          </w:tcPr>
          <w:p w:rsidR="00105FDC" w:rsidRPr="003E3278" w:rsidRDefault="003E3278" w:rsidP="003E3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11/2,6</w:t>
            </w:r>
          </w:p>
        </w:tc>
      </w:tr>
      <w:tr w:rsidR="00105FDC" w:rsidRPr="004F62AB" w:rsidTr="0067796A">
        <w:tc>
          <w:tcPr>
            <w:tcW w:w="1081" w:type="pct"/>
            <w:tcBorders>
              <w:right w:val="double" w:sz="4" w:space="0" w:color="auto"/>
            </w:tcBorders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Заболевания </w:t>
            </w:r>
            <w:proofErr w:type="spellStart"/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мочепол</w:t>
            </w:r>
            <w:proofErr w:type="spellEnd"/>
            <w:r w:rsidR="0067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righ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FDC" w:rsidRPr="003E3278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3278"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/2,9</w:t>
            </w:r>
          </w:p>
        </w:tc>
        <w:tc>
          <w:tcPr>
            <w:tcW w:w="259" w:type="pct"/>
            <w:tcBorders>
              <w:lef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  <w:vAlign w:val="center"/>
          </w:tcPr>
          <w:p w:rsidR="00105FDC" w:rsidRPr="004F62AB" w:rsidRDefault="00105FDC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left w:val="double" w:sz="4" w:space="0" w:color="auto"/>
            </w:tcBorders>
            <w:vAlign w:val="center"/>
          </w:tcPr>
          <w:p w:rsidR="00105FDC" w:rsidRPr="003E3278" w:rsidRDefault="003E3278" w:rsidP="003E3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22/5,2</w:t>
            </w:r>
          </w:p>
        </w:tc>
      </w:tr>
      <w:tr w:rsidR="00105FDC" w:rsidRPr="004F62AB" w:rsidTr="0067796A">
        <w:tc>
          <w:tcPr>
            <w:tcW w:w="1081" w:type="pct"/>
            <w:tcBorders>
              <w:right w:val="double" w:sz="4" w:space="0" w:color="auto"/>
            </w:tcBorders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Заболевания </w:t>
            </w:r>
            <w:proofErr w:type="spellStart"/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лор-органов</w:t>
            </w:r>
            <w:proofErr w:type="spellEnd"/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righ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FDC" w:rsidRPr="003E3278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3278"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/0,5</w:t>
            </w:r>
          </w:p>
        </w:tc>
        <w:tc>
          <w:tcPr>
            <w:tcW w:w="259" w:type="pct"/>
            <w:tcBorders>
              <w:lef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pct"/>
            <w:vAlign w:val="center"/>
          </w:tcPr>
          <w:p w:rsidR="00105FDC" w:rsidRPr="004F62AB" w:rsidRDefault="00105FDC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vAlign w:val="center"/>
          </w:tcPr>
          <w:p w:rsidR="00105FDC" w:rsidRPr="004F62AB" w:rsidRDefault="00105FDC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left w:val="double" w:sz="4" w:space="0" w:color="auto"/>
            </w:tcBorders>
            <w:vAlign w:val="center"/>
          </w:tcPr>
          <w:p w:rsidR="00105FDC" w:rsidRPr="003E3278" w:rsidRDefault="003E3278" w:rsidP="003E3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15/3,5</w:t>
            </w:r>
          </w:p>
        </w:tc>
      </w:tr>
      <w:tr w:rsidR="00105FDC" w:rsidRPr="004F62AB" w:rsidTr="0067796A">
        <w:tc>
          <w:tcPr>
            <w:tcW w:w="1081" w:type="pct"/>
            <w:tcBorders>
              <w:right w:val="double" w:sz="4" w:space="0" w:color="auto"/>
            </w:tcBorders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Заболевания </w:t>
            </w:r>
            <w:proofErr w:type="spellStart"/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бронхолёг</w:t>
            </w:r>
            <w:proofErr w:type="spellEnd"/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righ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FDC" w:rsidRPr="003E3278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lef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105FDC" w:rsidRPr="004F62AB" w:rsidRDefault="00105FDC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105FDC" w:rsidRPr="004F62AB" w:rsidRDefault="00105FDC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left w:val="double" w:sz="4" w:space="0" w:color="auto"/>
            </w:tcBorders>
            <w:vAlign w:val="center"/>
          </w:tcPr>
          <w:p w:rsidR="00105FDC" w:rsidRPr="003E3278" w:rsidRDefault="003E3278" w:rsidP="003E327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8/1,9</w:t>
            </w:r>
          </w:p>
        </w:tc>
      </w:tr>
      <w:tr w:rsidR="00105FDC" w:rsidRPr="004F62AB" w:rsidTr="0067796A">
        <w:tc>
          <w:tcPr>
            <w:tcW w:w="1081" w:type="pct"/>
            <w:tcBorders>
              <w:right w:val="double" w:sz="4" w:space="0" w:color="auto"/>
            </w:tcBorders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Заболевания </w:t>
            </w:r>
            <w:proofErr w:type="spellStart"/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эндокр</w:t>
            </w:r>
            <w:proofErr w:type="spellEnd"/>
            <w:r w:rsidR="0067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105FDC" w:rsidRPr="004F62AB" w:rsidRDefault="00105FDC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vAlign w:val="center"/>
          </w:tcPr>
          <w:p w:rsidR="00105FDC" w:rsidRPr="004F62AB" w:rsidRDefault="00105FDC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righ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FDC" w:rsidRPr="003E3278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lef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105FDC" w:rsidRPr="004F62AB" w:rsidRDefault="00AD7AF9" w:rsidP="003E3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left w:val="double" w:sz="4" w:space="0" w:color="auto"/>
            </w:tcBorders>
            <w:vAlign w:val="center"/>
          </w:tcPr>
          <w:p w:rsidR="00105FDC" w:rsidRPr="003E3278" w:rsidRDefault="003E3278" w:rsidP="003E32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78">
              <w:rPr>
                <w:rFonts w:ascii="Times New Roman" w:hAnsi="Times New Roman" w:cs="Times New Roman"/>
                <w:b/>
                <w:sz w:val="24"/>
                <w:szCs w:val="24"/>
              </w:rPr>
              <w:t>3/0,7</w:t>
            </w:r>
          </w:p>
        </w:tc>
      </w:tr>
    </w:tbl>
    <w:p w:rsidR="004F62AB" w:rsidRDefault="004F62AB" w:rsidP="004F62A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DC" w:rsidRPr="004F62AB" w:rsidRDefault="00105FDC" w:rsidP="004F62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62AB">
        <w:rPr>
          <w:rFonts w:ascii="Times New Roman" w:hAnsi="Times New Roman" w:cs="Times New Roman"/>
          <w:b/>
          <w:bCs/>
          <w:sz w:val="24"/>
          <w:szCs w:val="24"/>
        </w:rPr>
        <w:t>Анализ состояния здоровья</w:t>
      </w:r>
      <w:r w:rsidRPr="004F62AB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="004F62AB" w:rsidRPr="004F6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2A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F62AB">
        <w:rPr>
          <w:rFonts w:ascii="Times New Roman" w:hAnsi="Times New Roman" w:cs="Times New Roman"/>
          <w:b/>
          <w:bCs/>
          <w:sz w:val="24"/>
          <w:szCs w:val="24"/>
        </w:rPr>
        <w:t>2010-2011</w:t>
      </w:r>
      <w:r w:rsidR="004F6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62AB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4F62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F6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2AB">
        <w:rPr>
          <w:rFonts w:ascii="Times New Roman" w:hAnsi="Times New Roman" w:cs="Times New Roman"/>
          <w:b/>
          <w:sz w:val="24"/>
          <w:szCs w:val="24"/>
        </w:rPr>
        <w:t>году:</w:t>
      </w:r>
    </w:p>
    <w:p w:rsidR="00105FDC" w:rsidRPr="004F62AB" w:rsidRDefault="00105FDC" w:rsidP="004F62A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523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5"/>
        <w:gridCol w:w="484"/>
        <w:gridCol w:w="484"/>
        <w:gridCol w:w="483"/>
        <w:gridCol w:w="483"/>
        <w:gridCol w:w="1125"/>
        <w:gridCol w:w="483"/>
        <w:gridCol w:w="483"/>
        <w:gridCol w:w="483"/>
        <w:gridCol w:w="483"/>
        <w:gridCol w:w="483"/>
        <w:gridCol w:w="457"/>
        <w:gridCol w:w="457"/>
        <w:gridCol w:w="1422"/>
      </w:tblGrid>
      <w:tr w:rsidR="00105FDC" w:rsidRPr="004F62AB" w:rsidTr="0067796A">
        <w:tc>
          <w:tcPr>
            <w:tcW w:w="1154" w:type="pct"/>
            <w:tcBorders>
              <w:right w:val="double" w:sz="4" w:space="0" w:color="auto"/>
            </w:tcBorders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Патология//класс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sz w:val="24"/>
                <w:szCs w:val="24"/>
              </w:rPr>
              <w:t>Всего/%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" w:type="pct"/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8" w:type="pct"/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8" w:type="pct"/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8" w:type="pct"/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5" w:type="pct"/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105FDC" w:rsidRPr="0067796A" w:rsidRDefault="00105FDC" w:rsidP="006779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sz w:val="24"/>
                <w:szCs w:val="24"/>
              </w:rPr>
              <w:t>Всего/%</w:t>
            </w:r>
          </w:p>
        </w:tc>
      </w:tr>
      <w:tr w:rsidR="00105FDC" w:rsidRPr="004F62AB" w:rsidTr="0067796A">
        <w:tc>
          <w:tcPr>
            <w:tcW w:w="1154" w:type="pct"/>
            <w:tcBorders>
              <w:right w:val="double" w:sz="4" w:space="0" w:color="auto"/>
            </w:tcBorders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</w:t>
            </w:r>
            <w:r w:rsidR="0067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глаз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FDC" w:rsidRPr="0067796A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</w:t>
            </w:r>
            <w:r w:rsidR="00252F0F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" w:type="pct"/>
            <w:vAlign w:val="bottom"/>
          </w:tcPr>
          <w:p w:rsidR="0067796A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5FDC" w:rsidRPr="004F62AB" w:rsidRDefault="00105FDC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bottom"/>
          </w:tcPr>
          <w:p w:rsidR="00105FDC" w:rsidRPr="004F62AB" w:rsidRDefault="00105FDC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5FDC" w:rsidRPr="004F62AB" w:rsidRDefault="00105FDC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bottom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05FDC" w:rsidRPr="004F62AB" w:rsidRDefault="00105FDC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bottom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5FDC" w:rsidRPr="004F62AB" w:rsidRDefault="00105FDC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105FDC" w:rsidRPr="00252F0F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252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/7,9</w:t>
            </w:r>
          </w:p>
        </w:tc>
      </w:tr>
      <w:tr w:rsidR="00105FDC" w:rsidRPr="004F62AB" w:rsidTr="0067796A">
        <w:tc>
          <w:tcPr>
            <w:tcW w:w="1154" w:type="pct"/>
            <w:tcBorders>
              <w:right w:val="double" w:sz="4" w:space="0" w:color="auto"/>
            </w:tcBorders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НС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FDC" w:rsidRPr="0067796A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52F0F">
              <w:rPr>
                <w:rFonts w:ascii="Times New Roman" w:hAnsi="Times New Roman" w:cs="Times New Roman"/>
                <w:b/>
                <w:sz w:val="24"/>
                <w:szCs w:val="24"/>
              </w:rPr>
              <w:t>/3,2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105FDC" w:rsidRPr="00252F0F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0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52F0F">
              <w:rPr>
                <w:rFonts w:ascii="Times New Roman" w:hAnsi="Times New Roman" w:cs="Times New Roman"/>
                <w:b/>
                <w:sz w:val="24"/>
                <w:szCs w:val="24"/>
              </w:rPr>
              <w:t>/5,8</w:t>
            </w:r>
          </w:p>
        </w:tc>
      </w:tr>
      <w:tr w:rsidR="00105FDC" w:rsidRPr="004F62AB" w:rsidTr="0067796A">
        <w:tc>
          <w:tcPr>
            <w:tcW w:w="1154" w:type="pct"/>
            <w:tcBorders>
              <w:right w:val="double" w:sz="4" w:space="0" w:color="auto"/>
            </w:tcBorders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</w:t>
            </w:r>
            <w:r w:rsidR="0067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ЖКТ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FDC" w:rsidRPr="0067796A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2F0F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105FDC" w:rsidRPr="00252F0F" w:rsidRDefault="00252F0F" w:rsidP="0067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0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</w:tr>
      <w:tr w:rsidR="00105FDC" w:rsidRPr="004F62AB" w:rsidTr="0067796A">
        <w:tc>
          <w:tcPr>
            <w:tcW w:w="1154" w:type="pct"/>
            <w:tcBorders>
              <w:right w:val="double" w:sz="4" w:space="0" w:color="auto"/>
            </w:tcBorders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</w:t>
            </w:r>
            <w:r w:rsidR="0067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оп-двиг</w:t>
            </w:r>
            <w:proofErr w:type="spellEnd"/>
            <w:r w:rsidR="0067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FDC" w:rsidRPr="0067796A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F0F">
              <w:rPr>
                <w:rFonts w:ascii="Times New Roman" w:hAnsi="Times New Roman" w:cs="Times New Roman"/>
                <w:b/>
                <w:sz w:val="24"/>
                <w:szCs w:val="24"/>
              </w:rPr>
              <w:t>/0,5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105FDC" w:rsidRPr="00252F0F" w:rsidRDefault="00252F0F" w:rsidP="0067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105FDC" w:rsidRPr="004F62AB" w:rsidTr="0067796A">
        <w:tc>
          <w:tcPr>
            <w:tcW w:w="1154" w:type="pct"/>
            <w:tcBorders>
              <w:right w:val="double" w:sz="4" w:space="0" w:color="auto"/>
            </w:tcBorders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</w:t>
            </w:r>
            <w:r w:rsidR="0067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ия </w:t>
            </w:r>
            <w:proofErr w:type="spellStart"/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мочепол</w:t>
            </w:r>
            <w:proofErr w:type="spellEnd"/>
            <w:r w:rsidR="0067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FDC" w:rsidRPr="0067796A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F0F">
              <w:rPr>
                <w:rFonts w:ascii="Times New Roman" w:hAnsi="Times New Roman" w:cs="Times New Roman"/>
                <w:b/>
                <w:sz w:val="24"/>
                <w:szCs w:val="24"/>
              </w:rPr>
              <w:t>/0,5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105FDC" w:rsidRPr="00252F0F" w:rsidRDefault="00252F0F" w:rsidP="0067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0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/4,3</w:t>
            </w:r>
          </w:p>
        </w:tc>
      </w:tr>
      <w:tr w:rsidR="00105FDC" w:rsidRPr="004F62AB" w:rsidTr="0067796A">
        <w:tc>
          <w:tcPr>
            <w:tcW w:w="1154" w:type="pct"/>
            <w:tcBorders>
              <w:right w:val="double" w:sz="4" w:space="0" w:color="auto"/>
            </w:tcBorders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</w:t>
            </w:r>
            <w:r w:rsidR="0067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лор-органов</w:t>
            </w:r>
            <w:proofErr w:type="spellEnd"/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FDC" w:rsidRPr="0067796A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F0F">
              <w:rPr>
                <w:rFonts w:ascii="Times New Roman" w:hAnsi="Times New Roman" w:cs="Times New Roman"/>
                <w:b/>
                <w:sz w:val="24"/>
                <w:szCs w:val="24"/>
              </w:rPr>
              <w:t>/0,5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105FDC" w:rsidRPr="00252F0F" w:rsidRDefault="00252F0F" w:rsidP="0067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/3,1</w:t>
            </w:r>
          </w:p>
        </w:tc>
      </w:tr>
      <w:tr w:rsidR="00105FDC" w:rsidRPr="004F62AB" w:rsidTr="0067796A">
        <w:tc>
          <w:tcPr>
            <w:tcW w:w="1154" w:type="pct"/>
            <w:tcBorders>
              <w:right w:val="double" w:sz="4" w:space="0" w:color="auto"/>
            </w:tcBorders>
            <w:vAlign w:val="center"/>
          </w:tcPr>
          <w:p w:rsidR="00105FDC" w:rsidRPr="004F62AB" w:rsidRDefault="00105FDC" w:rsidP="004F62A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</w:t>
            </w:r>
            <w:r w:rsidR="0067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бронхолёг</w:t>
            </w:r>
            <w:proofErr w:type="spellEnd"/>
            <w:r w:rsidR="0067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FDC" w:rsidRPr="0067796A" w:rsidRDefault="00252F0F" w:rsidP="0067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105FDC" w:rsidRPr="004F62AB" w:rsidRDefault="0067796A" w:rsidP="0067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105FDC" w:rsidRPr="00252F0F" w:rsidRDefault="00252F0F" w:rsidP="0067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/0,4</w:t>
            </w:r>
          </w:p>
        </w:tc>
      </w:tr>
    </w:tbl>
    <w:p w:rsidR="00864121" w:rsidRDefault="00864121" w:rsidP="008641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5FDC" w:rsidRDefault="00105FDC" w:rsidP="0067796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4F62AB">
        <w:rPr>
          <w:rFonts w:ascii="Times New Roman" w:hAnsi="Times New Roman" w:cs="Times New Roman"/>
          <w:sz w:val="24"/>
          <w:szCs w:val="24"/>
        </w:rPr>
        <w:t>По данным таблиц видно, что наиболее уязвимы зрение, желудочно-кишечн</w:t>
      </w:r>
      <w:r w:rsidR="00252F0F">
        <w:rPr>
          <w:rFonts w:ascii="Times New Roman" w:hAnsi="Times New Roman" w:cs="Times New Roman"/>
          <w:sz w:val="24"/>
          <w:szCs w:val="24"/>
        </w:rPr>
        <w:t xml:space="preserve">ый тракт, </w:t>
      </w:r>
      <w:proofErr w:type="gramStart"/>
      <w:r w:rsidR="00252F0F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="00252F0F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4F6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121" w:rsidRPr="004F62AB" w:rsidRDefault="00892419" w:rsidP="0086412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05FDC" w:rsidRPr="0044306B" w:rsidRDefault="00105FDC" w:rsidP="0044306B">
      <w:pPr>
        <w:shd w:val="clear" w:color="auto" w:fill="FFFFFF"/>
        <w:spacing w:line="389" w:lineRule="exact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6. Содержание образовательной деятельности</w:t>
      </w:r>
      <w:r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ab/>
      </w:r>
      <w:r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ab/>
      </w:r>
      <w:r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ab/>
      </w:r>
      <w:r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ab/>
      </w:r>
      <w:r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ab/>
      </w:r>
    </w:p>
    <w:p w:rsidR="00105FDC" w:rsidRPr="00864121" w:rsidRDefault="00105FDC" w:rsidP="00864121">
      <w:pPr>
        <w:shd w:val="clear" w:color="auto" w:fill="FFFFFF"/>
        <w:spacing w:line="317" w:lineRule="exact"/>
        <w:ind w:left="283" w:right="283" w:hanging="389"/>
        <w:rPr>
          <w:rFonts w:ascii="Times New Roman" w:hAnsi="Times New Roman" w:cs="Times New Roman"/>
          <w:bCs/>
          <w:i/>
          <w:sz w:val="24"/>
          <w:szCs w:val="24"/>
        </w:rPr>
      </w:pPr>
      <w:r w:rsidRPr="0044306B">
        <w:rPr>
          <w:rFonts w:ascii="Times New Roman" w:hAnsi="Times New Roman" w:cs="Times New Roman"/>
          <w:b/>
          <w:i/>
          <w:color w:val="000000"/>
          <w:sz w:val="24"/>
          <w:szCs w:val="24"/>
        </w:rPr>
        <w:t>6.1. Образовательная программа, концепция развития учреждения</w:t>
      </w:r>
    </w:p>
    <w:p w:rsidR="004E7431" w:rsidRPr="00166EF7" w:rsidRDefault="004E7431" w:rsidP="004E743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4E7431">
        <w:rPr>
          <w:rFonts w:ascii="Times New Roman" w:hAnsi="Times New Roman" w:cs="Times New Roman"/>
          <w:sz w:val="24"/>
          <w:szCs w:val="24"/>
        </w:rPr>
        <w:t xml:space="preserve">Школа осуществляет образовательную деятельность в соответствии с уровнем образовательных программ первой, второй и третьей ступени образования  по </w:t>
      </w:r>
      <w:r w:rsidRPr="004E7431">
        <w:rPr>
          <w:rFonts w:ascii="Times New Roman" w:hAnsi="Times New Roman" w:cs="Times New Roman"/>
          <w:b/>
          <w:sz w:val="24"/>
          <w:szCs w:val="24"/>
        </w:rPr>
        <w:t xml:space="preserve">новому базисному учебному плану 2004 года. </w:t>
      </w:r>
      <w:r w:rsidRPr="00166EF7">
        <w:rPr>
          <w:rFonts w:ascii="Times New Roman" w:hAnsi="Times New Roman" w:cs="Times New Roman"/>
          <w:sz w:val="24"/>
          <w:szCs w:val="24"/>
        </w:rPr>
        <w:t>С 2010-2011уч.</w:t>
      </w:r>
      <w:r w:rsidR="00AA3620">
        <w:rPr>
          <w:rFonts w:ascii="Times New Roman" w:hAnsi="Times New Roman" w:cs="Times New Roman"/>
          <w:sz w:val="24"/>
          <w:szCs w:val="24"/>
        </w:rPr>
        <w:t xml:space="preserve"> </w:t>
      </w:r>
      <w:r w:rsidRPr="00166EF7">
        <w:rPr>
          <w:rFonts w:ascii="Times New Roman" w:hAnsi="Times New Roman" w:cs="Times New Roman"/>
          <w:sz w:val="24"/>
          <w:szCs w:val="24"/>
        </w:rPr>
        <w:t xml:space="preserve">года в школе </w:t>
      </w:r>
      <w:r w:rsidR="00166EF7" w:rsidRPr="00166EF7">
        <w:rPr>
          <w:rFonts w:ascii="Times New Roman" w:hAnsi="Times New Roman" w:cs="Times New Roman"/>
          <w:sz w:val="24"/>
          <w:szCs w:val="24"/>
        </w:rPr>
        <w:t>внедряется</w:t>
      </w:r>
      <w:r w:rsidRPr="00166EF7">
        <w:rPr>
          <w:rFonts w:ascii="Times New Roman" w:hAnsi="Times New Roman" w:cs="Times New Roman"/>
          <w:sz w:val="24"/>
          <w:szCs w:val="24"/>
        </w:rPr>
        <w:t xml:space="preserve"> ФГОС </w:t>
      </w:r>
      <w:r w:rsidR="00166EF7" w:rsidRPr="00166EF7">
        <w:rPr>
          <w:rFonts w:ascii="Times New Roman" w:hAnsi="Times New Roman" w:cs="Times New Roman"/>
          <w:sz w:val="24"/>
          <w:szCs w:val="24"/>
        </w:rPr>
        <w:t>нового</w:t>
      </w:r>
      <w:r w:rsidRPr="00166EF7">
        <w:rPr>
          <w:rFonts w:ascii="Times New Roman" w:hAnsi="Times New Roman" w:cs="Times New Roman"/>
          <w:sz w:val="24"/>
          <w:szCs w:val="24"/>
        </w:rPr>
        <w:t xml:space="preserve"> поколения</w:t>
      </w:r>
      <w:r w:rsidR="00166EF7" w:rsidRPr="00166EF7">
        <w:rPr>
          <w:rFonts w:ascii="Times New Roman" w:hAnsi="Times New Roman" w:cs="Times New Roman"/>
          <w:sz w:val="24"/>
          <w:szCs w:val="24"/>
        </w:rPr>
        <w:t xml:space="preserve"> (начальное общее образование)</w:t>
      </w:r>
      <w:r w:rsidRPr="00166EF7">
        <w:rPr>
          <w:rFonts w:ascii="Times New Roman" w:hAnsi="Times New Roman" w:cs="Times New Roman"/>
          <w:sz w:val="24"/>
          <w:szCs w:val="24"/>
        </w:rPr>
        <w:t>.</w:t>
      </w:r>
    </w:p>
    <w:p w:rsidR="004E7431" w:rsidRPr="004E7431" w:rsidRDefault="004E7431" w:rsidP="004E7431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E7431">
        <w:rPr>
          <w:rFonts w:ascii="Times New Roman" w:hAnsi="Times New Roman" w:cs="Times New Roman"/>
          <w:sz w:val="24"/>
          <w:szCs w:val="24"/>
        </w:rPr>
        <w:t>Организация учебного процесса регламентируется учебным планом, годовым календарным графиком и расписанием занятий.</w:t>
      </w:r>
    </w:p>
    <w:p w:rsidR="00580666" w:rsidRDefault="004E7431" w:rsidP="00580666">
      <w:pPr>
        <w:pStyle w:val="Web1"/>
        <w:spacing w:before="0" w:beforeAutospacing="0" w:after="0" w:afterAutospacing="0"/>
        <w:ind w:left="0" w:right="79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4306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остроена с учетом</w:t>
      </w:r>
      <w:r w:rsidRPr="0044306B">
        <w:rPr>
          <w:rFonts w:ascii="Times New Roman" w:hAnsi="Times New Roman" w:cs="Times New Roman"/>
          <w:sz w:val="24"/>
          <w:szCs w:val="24"/>
        </w:rPr>
        <w:t xml:space="preserve"> возрастны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4306B">
        <w:rPr>
          <w:rFonts w:ascii="Times New Roman" w:hAnsi="Times New Roman" w:cs="Times New Roman"/>
          <w:sz w:val="24"/>
          <w:szCs w:val="24"/>
        </w:rPr>
        <w:t xml:space="preserve"> возможностей, психических особенностей, интеллектуальных способностей и личностных склонностей обучающихся, а также учитывает кадровое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306B">
        <w:rPr>
          <w:rFonts w:ascii="Times New Roman" w:hAnsi="Times New Roman" w:cs="Times New Roman"/>
          <w:sz w:val="24"/>
          <w:szCs w:val="24"/>
        </w:rPr>
        <w:t xml:space="preserve"> ресурсное обеспечение, социальные запросы общества 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80666">
        <w:rPr>
          <w:rFonts w:ascii="Times New Roman" w:hAnsi="Times New Roman" w:cs="Times New Roman"/>
          <w:sz w:val="24"/>
          <w:szCs w:val="24"/>
        </w:rPr>
        <w:t xml:space="preserve">бразовательный заказ родителей. </w:t>
      </w:r>
    </w:p>
    <w:p w:rsidR="004E7431" w:rsidRPr="009331A4" w:rsidRDefault="00580666" w:rsidP="00580666">
      <w:pPr>
        <w:pStyle w:val="Web1"/>
        <w:spacing w:before="0" w:beforeAutospacing="0" w:after="0" w:afterAutospacing="0"/>
        <w:ind w:left="0" w:right="79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4E7431" w:rsidRPr="009331A4">
        <w:rPr>
          <w:rFonts w:ascii="Times New Roman" w:hAnsi="Times New Roman" w:cs="Times New Roman"/>
          <w:sz w:val="24"/>
          <w:szCs w:val="24"/>
        </w:rPr>
        <w:t>обеспечивает доступность качественного базового уровня образования для каждого учащегося школы</w:t>
      </w:r>
      <w:r w:rsidR="004E7431">
        <w:rPr>
          <w:rFonts w:ascii="Times New Roman" w:hAnsi="Times New Roman" w:cs="Times New Roman"/>
          <w:sz w:val="24"/>
          <w:szCs w:val="24"/>
        </w:rPr>
        <w:t>.</w:t>
      </w:r>
    </w:p>
    <w:p w:rsidR="00580666" w:rsidRPr="0044306B" w:rsidRDefault="00580666" w:rsidP="00580666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Учитывая социальный заказ государства, изучая и анализируя  образовательные потребности  и интересы учащихся, их родителей, педагогический коллектив определил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направления </w:t>
      </w:r>
      <w:r w:rsidRPr="0044306B">
        <w:rPr>
          <w:rFonts w:ascii="Times New Roman" w:hAnsi="Times New Roman" w:cs="Times New Roman"/>
          <w:sz w:val="24"/>
          <w:szCs w:val="24"/>
          <w:u w:val="single"/>
        </w:rPr>
        <w:t xml:space="preserve"> развития образовательного процесса 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44306B">
        <w:rPr>
          <w:rFonts w:ascii="Times New Roman" w:hAnsi="Times New Roman" w:cs="Times New Roman"/>
          <w:sz w:val="24"/>
          <w:szCs w:val="24"/>
          <w:u w:val="single"/>
        </w:rPr>
        <w:t xml:space="preserve">ОУ 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44306B">
        <w:rPr>
          <w:rFonts w:ascii="Times New Roman" w:hAnsi="Times New Roman" w:cs="Times New Roman"/>
          <w:sz w:val="24"/>
          <w:szCs w:val="24"/>
          <w:u w:val="single"/>
        </w:rPr>
        <w:t>СОШ №1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80666" w:rsidRPr="00580666" w:rsidRDefault="00580666" w:rsidP="005806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0666">
        <w:rPr>
          <w:rFonts w:ascii="Times New Roman" w:hAnsi="Times New Roman" w:cs="Times New Roman"/>
          <w:sz w:val="24"/>
          <w:szCs w:val="24"/>
        </w:rPr>
        <w:t>совершенствование содержания и технологий образования;</w:t>
      </w:r>
    </w:p>
    <w:p w:rsidR="00580666" w:rsidRPr="00580666" w:rsidRDefault="00580666" w:rsidP="0058066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666">
        <w:rPr>
          <w:rFonts w:ascii="Times New Roman" w:hAnsi="Times New Roman" w:cs="Times New Roman"/>
          <w:sz w:val="24"/>
          <w:szCs w:val="24"/>
        </w:rPr>
        <w:t>- развитие системы качества образовательных услуг;</w:t>
      </w:r>
    </w:p>
    <w:p w:rsidR="00580666" w:rsidRPr="00580666" w:rsidRDefault="00580666" w:rsidP="0058066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666">
        <w:rPr>
          <w:rFonts w:ascii="Times New Roman" w:hAnsi="Times New Roman" w:cs="Times New Roman"/>
          <w:sz w:val="24"/>
          <w:szCs w:val="24"/>
        </w:rPr>
        <w:t>- обеспечение широкого использования в образовательном процессе компьютерных технологий;</w:t>
      </w:r>
    </w:p>
    <w:p w:rsidR="00580666" w:rsidRPr="00580666" w:rsidRDefault="00580666" w:rsidP="0058066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666">
        <w:rPr>
          <w:rFonts w:ascii="Times New Roman" w:hAnsi="Times New Roman" w:cs="Times New Roman"/>
          <w:sz w:val="24"/>
          <w:szCs w:val="24"/>
        </w:rPr>
        <w:t>- разработка и внедрение модели профессионального самоопределения школьников;</w:t>
      </w:r>
    </w:p>
    <w:p w:rsidR="00580666" w:rsidRDefault="00580666" w:rsidP="0058066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666">
        <w:rPr>
          <w:rFonts w:ascii="Times New Roman" w:hAnsi="Times New Roman" w:cs="Times New Roman"/>
          <w:sz w:val="24"/>
          <w:szCs w:val="24"/>
        </w:rPr>
        <w:t>- внедрение новых критериев мониторинга и наиболее эффективной системы оценивания в образовательном процессе, соответствующей государственным стандартам второго поколени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580666" w:rsidRPr="00580666" w:rsidRDefault="00580666" w:rsidP="0058066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0666">
        <w:rPr>
          <w:rFonts w:ascii="Times New Roman" w:hAnsi="Times New Roman" w:cs="Times New Roman"/>
          <w:sz w:val="24"/>
          <w:szCs w:val="24"/>
        </w:rPr>
        <w:t xml:space="preserve">расширение использования </w:t>
      </w:r>
      <w:proofErr w:type="spellStart"/>
      <w:r w:rsidRPr="0058066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80666">
        <w:rPr>
          <w:rFonts w:ascii="Times New Roman" w:hAnsi="Times New Roman" w:cs="Times New Roman"/>
          <w:sz w:val="24"/>
          <w:szCs w:val="24"/>
        </w:rPr>
        <w:t xml:space="preserve"> технологий в обучении и воспитании детей;</w:t>
      </w:r>
    </w:p>
    <w:p w:rsidR="00580666" w:rsidRPr="00580666" w:rsidRDefault="00580666" w:rsidP="0058066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666">
        <w:rPr>
          <w:rFonts w:ascii="Times New Roman" w:hAnsi="Times New Roman" w:cs="Times New Roman"/>
          <w:sz w:val="24"/>
          <w:szCs w:val="24"/>
        </w:rPr>
        <w:t>- развитие творческого потенциала каждого подростка через коллективную и индивидуальную деятельность;</w:t>
      </w:r>
    </w:p>
    <w:p w:rsidR="00580666" w:rsidRPr="00580666" w:rsidRDefault="00580666" w:rsidP="0058066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666">
        <w:rPr>
          <w:rFonts w:ascii="Times New Roman" w:hAnsi="Times New Roman" w:cs="Times New Roman"/>
          <w:sz w:val="24"/>
          <w:szCs w:val="24"/>
        </w:rPr>
        <w:t>- пов</w:t>
      </w:r>
      <w:r>
        <w:rPr>
          <w:rFonts w:ascii="Times New Roman" w:hAnsi="Times New Roman" w:cs="Times New Roman"/>
          <w:sz w:val="24"/>
          <w:szCs w:val="24"/>
        </w:rPr>
        <w:t>ышение эффективности управления;</w:t>
      </w:r>
    </w:p>
    <w:p w:rsidR="00580666" w:rsidRPr="00580666" w:rsidRDefault="003042F0" w:rsidP="005806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0666" w:rsidRPr="00580666">
        <w:rPr>
          <w:rFonts w:ascii="Times New Roman" w:hAnsi="Times New Roman" w:cs="Times New Roman"/>
          <w:sz w:val="24"/>
          <w:szCs w:val="24"/>
        </w:rPr>
        <w:t>привлечение к оценке качества и управлению образовательным процессом школы представителей общественности;</w:t>
      </w:r>
    </w:p>
    <w:p w:rsidR="004E7431" w:rsidRDefault="003042F0" w:rsidP="003042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0666" w:rsidRPr="00580666">
        <w:rPr>
          <w:rFonts w:ascii="Times New Roman" w:hAnsi="Times New Roman" w:cs="Times New Roman"/>
          <w:sz w:val="24"/>
          <w:szCs w:val="24"/>
        </w:rPr>
        <w:t xml:space="preserve">повышение общественного статуса учителя за счет системы непрерывного профессионального образования. </w:t>
      </w:r>
    </w:p>
    <w:p w:rsidR="003042F0" w:rsidRPr="003042F0" w:rsidRDefault="003042F0" w:rsidP="003042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5FDC" w:rsidRPr="0044306B" w:rsidRDefault="00105FDC" w:rsidP="0044306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3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Ожидаемые результаты реализации Образовательной программы:</w:t>
      </w:r>
    </w:p>
    <w:p w:rsidR="00105FDC" w:rsidRPr="0044306B" w:rsidRDefault="003042F0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5FDC" w:rsidRPr="0044306B">
        <w:rPr>
          <w:rFonts w:ascii="Times New Roman" w:hAnsi="Times New Roman" w:cs="Times New Roman"/>
          <w:sz w:val="24"/>
          <w:szCs w:val="24"/>
        </w:rPr>
        <w:t>овершенствование общественно-государственного управления;</w:t>
      </w:r>
    </w:p>
    <w:p w:rsidR="00105FDC" w:rsidRPr="0044306B" w:rsidRDefault="003042F0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05FDC" w:rsidRPr="0044306B">
        <w:rPr>
          <w:rFonts w:ascii="Times New Roman" w:hAnsi="Times New Roman" w:cs="Times New Roman"/>
          <w:sz w:val="24"/>
          <w:szCs w:val="24"/>
        </w:rPr>
        <w:t>вышение уровня профессиональной компетентности педагогов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5FDC" w:rsidRPr="0044306B" w:rsidRDefault="003042F0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FDC" w:rsidRPr="0044306B">
        <w:rPr>
          <w:rFonts w:ascii="Times New Roman" w:hAnsi="Times New Roman" w:cs="Times New Roman"/>
          <w:sz w:val="24"/>
          <w:szCs w:val="24"/>
        </w:rPr>
        <w:t xml:space="preserve">недрение ФГОС нового поколения; </w:t>
      </w:r>
    </w:p>
    <w:p w:rsidR="00105FDC" w:rsidRPr="0044306B" w:rsidRDefault="003042F0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перечня элективных курсов</w:t>
      </w:r>
      <w:r w:rsidR="00105FDC" w:rsidRPr="0044306B">
        <w:rPr>
          <w:rFonts w:ascii="Times New Roman" w:hAnsi="Times New Roman" w:cs="Times New Roman"/>
          <w:sz w:val="24"/>
          <w:szCs w:val="24"/>
        </w:rPr>
        <w:t xml:space="preserve"> в соответствии с зап</w:t>
      </w:r>
      <w:r>
        <w:rPr>
          <w:rFonts w:ascii="Times New Roman" w:hAnsi="Times New Roman" w:cs="Times New Roman"/>
          <w:sz w:val="24"/>
          <w:szCs w:val="24"/>
        </w:rPr>
        <w:t>росами родителей и обучающихся;</w:t>
      </w:r>
    </w:p>
    <w:p w:rsidR="00105FDC" w:rsidRPr="0044306B" w:rsidRDefault="003042F0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105FDC" w:rsidRPr="0044306B">
        <w:rPr>
          <w:rFonts w:ascii="Times New Roman" w:hAnsi="Times New Roman" w:cs="Times New Roman"/>
          <w:sz w:val="24"/>
          <w:szCs w:val="24"/>
        </w:rPr>
        <w:t xml:space="preserve">зработка и внедрение в практику технологий и критериев оценки качества образовательной подготовки обучающихся. </w:t>
      </w:r>
    </w:p>
    <w:p w:rsidR="00105FDC" w:rsidRPr="0044306B" w:rsidRDefault="003042F0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05FDC" w:rsidRPr="0044306B">
        <w:rPr>
          <w:rFonts w:ascii="Times New Roman" w:hAnsi="Times New Roman" w:cs="Times New Roman"/>
          <w:sz w:val="24"/>
          <w:szCs w:val="24"/>
        </w:rPr>
        <w:t xml:space="preserve">асширение </w:t>
      </w:r>
      <w:proofErr w:type="spellStart"/>
      <w:r w:rsidR="00105FDC" w:rsidRPr="0044306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105FDC" w:rsidRPr="0044306B">
        <w:rPr>
          <w:rFonts w:ascii="Times New Roman" w:hAnsi="Times New Roman" w:cs="Times New Roman"/>
          <w:sz w:val="24"/>
          <w:szCs w:val="24"/>
        </w:rPr>
        <w:t xml:space="preserve"> образовательной среды, учитывающей адаптационные резервы </w:t>
      </w:r>
      <w:proofErr w:type="gramStart"/>
      <w:r w:rsidR="00105FDC" w:rsidRPr="004430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05FDC" w:rsidRPr="0044306B">
        <w:rPr>
          <w:rFonts w:ascii="Times New Roman" w:hAnsi="Times New Roman" w:cs="Times New Roman"/>
          <w:sz w:val="24"/>
          <w:szCs w:val="24"/>
        </w:rPr>
        <w:t>;</w:t>
      </w:r>
    </w:p>
    <w:p w:rsidR="003042F0" w:rsidRDefault="003042F0" w:rsidP="003042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5FDC" w:rsidRPr="0044306B">
        <w:rPr>
          <w:rFonts w:ascii="Times New Roman" w:hAnsi="Times New Roman" w:cs="Times New Roman"/>
          <w:sz w:val="24"/>
          <w:szCs w:val="24"/>
        </w:rPr>
        <w:t>овершенствование материально-технической базы на основе приоритетов реализации образовательной программы.</w:t>
      </w:r>
    </w:p>
    <w:p w:rsidR="003042F0" w:rsidRPr="003042F0" w:rsidRDefault="003042F0" w:rsidP="003042F0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105FDC" w:rsidRPr="0044306B" w:rsidRDefault="00105FDC" w:rsidP="004430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Условиями реализации образовательных возможностей </w:t>
      </w:r>
      <w:r w:rsidR="003307E7">
        <w:rPr>
          <w:rFonts w:ascii="Times New Roman" w:hAnsi="Times New Roman" w:cs="Times New Roman"/>
          <w:sz w:val="24"/>
          <w:szCs w:val="24"/>
        </w:rPr>
        <w:t xml:space="preserve">школы является </w:t>
      </w:r>
      <w:r w:rsidRPr="0044306B">
        <w:rPr>
          <w:rFonts w:ascii="Times New Roman" w:hAnsi="Times New Roman" w:cs="Times New Roman"/>
          <w:sz w:val="24"/>
          <w:szCs w:val="24"/>
        </w:rPr>
        <w:t xml:space="preserve">развитие кадровых  ресурсов и расширение образовательных возможностей: </w:t>
      </w:r>
    </w:p>
    <w:p w:rsidR="00105FDC" w:rsidRPr="0044306B" w:rsidRDefault="00105FDC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lastRenderedPageBreak/>
        <w:t>педагогические кадры, обеспечивающие высокий уровень преподавания учебных предметов в разных образовательных областях, которые имеют высокую педагогическую квалификацию;</w:t>
      </w:r>
    </w:p>
    <w:p w:rsidR="00105FDC" w:rsidRPr="0044306B" w:rsidRDefault="00105FDC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связи между различными компонентами школьной образовательной среды, формирование </w:t>
      </w:r>
      <w:proofErr w:type="spellStart"/>
      <w:r w:rsidRPr="0044306B">
        <w:rPr>
          <w:rFonts w:ascii="Times New Roman" w:hAnsi="Times New Roman" w:cs="Times New Roman"/>
          <w:sz w:val="24"/>
          <w:szCs w:val="24"/>
        </w:rPr>
        <w:t>межпредме</w:t>
      </w:r>
      <w:r w:rsidR="003307E7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="003307E7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105FDC" w:rsidRPr="003307E7" w:rsidRDefault="00105FDC" w:rsidP="003307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расширенное изучение математики, химии, физики, русского языка, истории, экономики, обществознания, права за счет часов компонента о</w:t>
      </w:r>
      <w:r w:rsidR="003307E7">
        <w:rPr>
          <w:rFonts w:ascii="Times New Roman" w:hAnsi="Times New Roman" w:cs="Times New Roman"/>
          <w:sz w:val="24"/>
          <w:szCs w:val="24"/>
        </w:rPr>
        <w:t>бразовательного учреждения.</w:t>
      </w:r>
    </w:p>
    <w:p w:rsidR="00105FDC" w:rsidRPr="0044306B" w:rsidRDefault="00105FDC" w:rsidP="004430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С целью создания единого образовательного пространства школы необходимо модернизировать содержание и формы образовательной деятельности:</w:t>
      </w:r>
    </w:p>
    <w:p w:rsidR="00105FDC" w:rsidRPr="0044306B" w:rsidRDefault="00105FDC" w:rsidP="0044306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06B">
        <w:rPr>
          <w:rFonts w:ascii="Times New Roman" w:hAnsi="Times New Roman" w:cs="Times New Roman"/>
          <w:b/>
          <w:sz w:val="24"/>
          <w:szCs w:val="24"/>
          <w:u w:val="single"/>
        </w:rPr>
        <w:t>Изменения  в содержании образования.</w:t>
      </w:r>
    </w:p>
    <w:p w:rsidR="00105FDC" w:rsidRPr="0044306B" w:rsidRDefault="00105FDC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Использование интеграции родственных предметов (ОБЖ, </w:t>
      </w:r>
      <w:proofErr w:type="spellStart"/>
      <w:r w:rsidR="003307E7">
        <w:rPr>
          <w:rFonts w:ascii="Times New Roman" w:hAnsi="Times New Roman" w:cs="Times New Roman"/>
          <w:sz w:val="24"/>
          <w:szCs w:val="24"/>
        </w:rPr>
        <w:t>регионо</w:t>
      </w:r>
      <w:r w:rsidRPr="0044306B">
        <w:rPr>
          <w:rFonts w:ascii="Times New Roman" w:hAnsi="Times New Roman" w:cs="Times New Roman"/>
          <w:sz w:val="24"/>
          <w:szCs w:val="24"/>
        </w:rPr>
        <w:t>ведение</w:t>
      </w:r>
      <w:proofErr w:type="spellEnd"/>
      <w:r w:rsidRPr="0044306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105FDC" w:rsidRPr="0044306B" w:rsidRDefault="00105FDC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Дополнение базов</w:t>
      </w:r>
      <w:r w:rsidR="003307E7">
        <w:rPr>
          <w:rFonts w:ascii="Times New Roman" w:hAnsi="Times New Roman" w:cs="Times New Roman"/>
          <w:sz w:val="24"/>
          <w:szCs w:val="24"/>
        </w:rPr>
        <w:t xml:space="preserve">ых курсов учебных предметов </w:t>
      </w:r>
      <w:r w:rsidRPr="0044306B">
        <w:rPr>
          <w:rFonts w:ascii="Times New Roman" w:hAnsi="Times New Roman" w:cs="Times New Roman"/>
          <w:sz w:val="24"/>
          <w:szCs w:val="24"/>
        </w:rPr>
        <w:t xml:space="preserve">курсами для расширенного их изучения (образовательная область «Филология», «Математика»). </w:t>
      </w:r>
    </w:p>
    <w:p w:rsidR="00105FDC" w:rsidRPr="0044306B" w:rsidRDefault="00105FDC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Разработка программ элективных курсов для </w:t>
      </w:r>
      <w:proofErr w:type="spellStart"/>
      <w:r w:rsidRPr="0044306B">
        <w:rPr>
          <w:rFonts w:ascii="Times New Roman" w:hAnsi="Times New Roman" w:cs="Times New Roman"/>
          <w:sz w:val="24"/>
          <w:szCs w:val="24"/>
        </w:rPr>
        <w:t>профи</w:t>
      </w:r>
      <w:r w:rsidR="003307E7">
        <w:rPr>
          <w:rFonts w:ascii="Times New Roman" w:hAnsi="Times New Roman" w:cs="Times New Roman"/>
          <w:sz w:val="24"/>
          <w:szCs w:val="24"/>
        </w:rPr>
        <w:t>лизации</w:t>
      </w:r>
      <w:proofErr w:type="spellEnd"/>
      <w:r w:rsidRPr="0044306B">
        <w:rPr>
          <w:rFonts w:ascii="Times New Roman" w:hAnsi="Times New Roman" w:cs="Times New Roman"/>
          <w:sz w:val="24"/>
          <w:szCs w:val="24"/>
        </w:rPr>
        <w:t xml:space="preserve"> обуч</w:t>
      </w:r>
      <w:r w:rsidR="003307E7">
        <w:rPr>
          <w:rFonts w:ascii="Times New Roman" w:hAnsi="Times New Roman" w:cs="Times New Roman"/>
          <w:sz w:val="24"/>
          <w:szCs w:val="24"/>
        </w:rPr>
        <w:t>ения</w:t>
      </w:r>
      <w:r w:rsidRPr="0044306B">
        <w:rPr>
          <w:rFonts w:ascii="Times New Roman" w:hAnsi="Times New Roman" w:cs="Times New Roman"/>
          <w:sz w:val="24"/>
          <w:szCs w:val="24"/>
        </w:rPr>
        <w:t>.</w:t>
      </w:r>
    </w:p>
    <w:p w:rsidR="00105FDC" w:rsidRPr="0044306B" w:rsidRDefault="00105FDC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Разработка и апробация авторских программ </w:t>
      </w:r>
      <w:r w:rsidR="003307E7">
        <w:rPr>
          <w:rFonts w:ascii="Times New Roman" w:hAnsi="Times New Roman" w:cs="Times New Roman"/>
          <w:sz w:val="24"/>
          <w:szCs w:val="24"/>
        </w:rPr>
        <w:t>внеурочных занятий</w:t>
      </w:r>
      <w:r w:rsidR="00733020">
        <w:rPr>
          <w:rFonts w:ascii="Times New Roman" w:hAnsi="Times New Roman" w:cs="Times New Roman"/>
          <w:sz w:val="24"/>
          <w:szCs w:val="24"/>
        </w:rPr>
        <w:t xml:space="preserve"> с учащимися начальной школы (</w:t>
      </w:r>
      <w:proofErr w:type="gramStart"/>
      <w:r w:rsidR="00733020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="00733020">
        <w:rPr>
          <w:rFonts w:ascii="Times New Roman" w:hAnsi="Times New Roman" w:cs="Times New Roman"/>
          <w:sz w:val="24"/>
          <w:szCs w:val="24"/>
        </w:rPr>
        <w:t xml:space="preserve"> ФГОС второго поколения)</w:t>
      </w:r>
      <w:r w:rsidRPr="0044306B">
        <w:rPr>
          <w:rFonts w:ascii="Times New Roman" w:hAnsi="Times New Roman" w:cs="Times New Roman"/>
          <w:sz w:val="24"/>
          <w:szCs w:val="24"/>
        </w:rPr>
        <w:t>.</w:t>
      </w:r>
    </w:p>
    <w:p w:rsidR="00105FDC" w:rsidRPr="0044306B" w:rsidRDefault="00105FDC" w:rsidP="0044306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06B">
        <w:rPr>
          <w:rFonts w:ascii="Times New Roman" w:hAnsi="Times New Roman" w:cs="Times New Roman"/>
          <w:b/>
          <w:sz w:val="24"/>
          <w:szCs w:val="24"/>
          <w:u w:val="single"/>
        </w:rPr>
        <w:t>Изменения в формах учебной деятельности:</w:t>
      </w:r>
    </w:p>
    <w:p w:rsidR="00105FDC" w:rsidRPr="0044306B" w:rsidRDefault="00105FDC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школы принципов </w:t>
      </w:r>
      <w:proofErr w:type="spellStart"/>
      <w:r w:rsidRPr="0044306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4306B">
        <w:rPr>
          <w:rFonts w:ascii="Times New Roman" w:hAnsi="Times New Roman" w:cs="Times New Roman"/>
          <w:sz w:val="24"/>
          <w:szCs w:val="24"/>
        </w:rPr>
        <w:t xml:space="preserve"> педа</w:t>
      </w:r>
      <w:r w:rsidR="00733020">
        <w:rPr>
          <w:rFonts w:ascii="Times New Roman" w:hAnsi="Times New Roman" w:cs="Times New Roman"/>
          <w:sz w:val="24"/>
          <w:szCs w:val="24"/>
        </w:rPr>
        <w:t xml:space="preserve">гогики (подвижные перемены, физкультминутка, </w:t>
      </w:r>
      <w:proofErr w:type="spellStart"/>
      <w:r w:rsidRPr="0044306B">
        <w:rPr>
          <w:rFonts w:ascii="Times New Roman" w:hAnsi="Times New Roman" w:cs="Times New Roman"/>
          <w:sz w:val="24"/>
          <w:szCs w:val="24"/>
        </w:rPr>
        <w:t>релакс-пауза</w:t>
      </w:r>
      <w:proofErr w:type="spellEnd"/>
      <w:r w:rsidRPr="0044306B">
        <w:rPr>
          <w:rFonts w:ascii="Times New Roman" w:hAnsi="Times New Roman" w:cs="Times New Roman"/>
          <w:sz w:val="24"/>
          <w:szCs w:val="24"/>
        </w:rPr>
        <w:t>,  игры на свежем в</w:t>
      </w:r>
      <w:r w:rsidR="00733020">
        <w:rPr>
          <w:rFonts w:ascii="Times New Roman" w:hAnsi="Times New Roman" w:cs="Times New Roman"/>
          <w:sz w:val="24"/>
          <w:szCs w:val="24"/>
        </w:rPr>
        <w:t>оздухе</w:t>
      </w:r>
      <w:r w:rsidRPr="0044306B">
        <w:rPr>
          <w:rFonts w:ascii="Times New Roman" w:hAnsi="Times New Roman" w:cs="Times New Roman"/>
          <w:sz w:val="24"/>
          <w:szCs w:val="24"/>
        </w:rPr>
        <w:t>).</w:t>
      </w:r>
    </w:p>
    <w:p w:rsidR="00105FDC" w:rsidRPr="0044306B" w:rsidRDefault="00105FDC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Использование часов компонента образовательного учреждения для усиления базового уровня изучения предметов (русский</w:t>
      </w:r>
      <w:r w:rsidR="00733020">
        <w:rPr>
          <w:rFonts w:ascii="Times New Roman" w:hAnsi="Times New Roman" w:cs="Times New Roman"/>
          <w:sz w:val="24"/>
          <w:szCs w:val="24"/>
        </w:rPr>
        <w:t xml:space="preserve"> язык,  литература, математика).</w:t>
      </w:r>
    </w:p>
    <w:p w:rsidR="00105FDC" w:rsidRPr="00733020" w:rsidRDefault="00105FDC" w:rsidP="0073302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306B">
        <w:rPr>
          <w:rFonts w:ascii="Times New Roman" w:hAnsi="Times New Roman" w:cs="Times New Roman"/>
          <w:sz w:val="24"/>
          <w:szCs w:val="24"/>
        </w:rPr>
        <w:t>Использование прое</w:t>
      </w:r>
      <w:r w:rsidR="00592F11">
        <w:rPr>
          <w:rFonts w:ascii="Times New Roman" w:hAnsi="Times New Roman" w:cs="Times New Roman"/>
          <w:sz w:val="24"/>
          <w:szCs w:val="24"/>
        </w:rPr>
        <w:t xml:space="preserve">ктной, </w:t>
      </w:r>
      <w:r w:rsidRPr="0044306B">
        <w:rPr>
          <w:rFonts w:ascii="Times New Roman" w:hAnsi="Times New Roman" w:cs="Times New Roman"/>
          <w:sz w:val="24"/>
          <w:szCs w:val="24"/>
        </w:rPr>
        <w:t xml:space="preserve">тестовой технологий в изучении предметов географии, истории, обществознания, русского языка, биологии, химии, математики. </w:t>
      </w:r>
      <w:proofErr w:type="gramEnd"/>
    </w:p>
    <w:p w:rsidR="00105FDC" w:rsidRPr="0044306B" w:rsidRDefault="00105FDC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Контроль знаний учащихся с использованием технологии тестирования.</w:t>
      </w:r>
    </w:p>
    <w:p w:rsidR="00733020" w:rsidRDefault="00733020" w:rsidP="007330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F11" w:rsidRPr="0044306B" w:rsidRDefault="00592F11" w:rsidP="00592F11">
      <w:pPr>
        <w:pStyle w:val="a5"/>
        <w:ind w:firstLine="708"/>
      </w:pPr>
      <w:proofErr w:type="spellStart"/>
      <w:r w:rsidRPr="00733020">
        <w:rPr>
          <w:rFonts w:ascii="Times New Roman" w:hAnsi="Times New Roman" w:cs="Times New Roman"/>
          <w:b/>
          <w:sz w:val="24"/>
          <w:szCs w:val="24"/>
        </w:rPr>
        <w:t>Деятельностно-компетентностный</w:t>
      </w:r>
      <w:proofErr w:type="spellEnd"/>
      <w:r w:rsidRPr="00733020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733020">
        <w:rPr>
          <w:rFonts w:ascii="Times New Roman" w:hAnsi="Times New Roman" w:cs="Times New Roman"/>
          <w:sz w:val="24"/>
          <w:szCs w:val="24"/>
        </w:rPr>
        <w:t xml:space="preserve"> к организации и содержанию образовательного процесса школы позволяет педагогическому коллективу формировать в содержании образовательного процесса </w:t>
      </w:r>
      <w:proofErr w:type="spellStart"/>
      <w:r w:rsidRPr="0073302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33020">
        <w:rPr>
          <w:rFonts w:ascii="Times New Roman" w:hAnsi="Times New Roman" w:cs="Times New Roman"/>
          <w:sz w:val="24"/>
          <w:szCs w:val="24"/>
        </w:rPr>
        <w:t xml:space="preserve"> связи, в учебном плане осуществлять преемственность между разными ступенями обучения,  на 2 и 3 ступенях обучени</w:t>
      </w:r>
      <w:r>
        <w:rPr>
          <w:rFonts w:ascii="Times New Roman" w:hAnsi="Times New Roman" w:cs="Times New Roman"/>
          <w:sz w:val="24"/>
          <w:szCs w:val="24"/>
        </w:rPr>
        <w:t xml:space="preserve">я реализовать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33020">
        <w:rPr>
          <w:rFonts w:ascii="Times New Roman" w:hAnsi="Times New Roman" w:cs="Times New Roman"/>
          <w:sz w:val="24"/>
          <w:szCs w:val="24"/>
        </w:rPr>
        <w:t xml:space="preserve">профильную </w:t>
      </w:r>
      <w:r>
        <w:rPr>
          <w:rFonts w:ascii="Times New Roman" w:hAnsi="Times New Roman" w:cs="Times New Roman"/>
          <w:sz w:val="24"/>
          <w:szCs w:val="24"/>
        </w:rPr>
        <w:t>ориентацию учащихся</w:t>
      </w:r>
      <w:r w:rsidRPr="0044306B">
        <w:t xml:space="preserve">. </w:t>
      </w:r>
    </w:p>
    <w:p w:rsidR="00105FDC" w:rsidRPr="00733020" w:rsidRDefault="00105FDC" w:rsidP="00592F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17" w:lineRule="exact"/>
        <w:ind w:left="283" w:right="283" w:hanging="38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4306B">
        <w:rPr>
          <w:rFonts w:ascii="Times New Roman" w:hAnsi="Times New Roman" w:cs="Times New Roman"/>
          <w:b/>
          <w:i/>
          <w:color w:val="000000"/>
          <w:sz w:val="24"/>
          <w:szCs w:val="24"/>
        </w:rPr>
        <w:t>6.2. Принципы составления учебного плана</w:t>
      </w:r>
    </w:p>
    <w:p w:rsidR="00592F11" w:rsidRPr="00592F11" w:rsidRDefault="00592F11" w:rsidP="00592F1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2F11">
        <w:rPr>
          <w:rFonts w:ascii="Times New Roman" w:hAnsi="Times New Roman" w:cs="Times New Roman"/>
          <w:sz w:val="24"/>
          <w:szCs w:val="24"/>
        </w:rPr>
        <w:t>Учебный план школы разработан на основе Федерального Базисного учебного плана (приказ МОРФ №1312 от 09.03.04г.) и Примерного учебного плана для образовательных учреждений Ростовской области, реализующих программы общего образования.</w:t>
      </w:r>
    </w:p>
    <w:p w:rsidR="00592F11" w:rsidRPr="00592F11" w:rsidRDefault="00592F11" w:rsidP="00592F1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92F11">
        <w:rPr>
          <w:rFonts w:ascii="Times New Roman" w:hAnsi="Times New Roman" w:cs="Times New Roman"/>
          <w:sz w:val="24"/>
          <w:szCs w:val="24"/>
        </w:rPr>
        <w:t>Учебный план школы утвержден директором школы, согласован с органами управления образованием. Максимальный объем учебной нагрузки обучающихся соответствует  максимально допустимому количеству часов с учетом шестидневной учебной недели. Учебный план общеобразовательной школы определяет максимальный объем учебной нагрузки обучающихся, распределяет учебное время, отводимое на освоение федерального, регионального и школьного компонентов по классам, образовательным областям и учебным курсам.</w:t>
      </w:r>
    </w:p>
    <w:p w:rsidR="00592F11" w:rsidRPr="00592F11" w:rsidRDefault="00592F11" w:rsidP="00592F1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92F11">
        <w:rPr>
          <w:rFonts w:ascii="Times New Roman" w:hAnsi="Times New Roman" w:cs="Times New Roman"/>
          <w:sz w:val="24"/>
          <w:szCs w:val="24"/>
        </w:rPr>
        <w:t xml:space="preserve">Учебный план состоит из инвариантной и вариативной части. </w:t>
      </w:r>
    </w:p>
    <w:p w:rsidR="00592F11" w:rsidRPr="00592F11" w:rsidRDefault="00592F11" w:rsidP="00592F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92F1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11">
        <w:rPr>
          <w:rFonts w:ascii="Times New Roman" w:hAnsi="Times New Roman" w:cs="Times New Roman"/>
          <w:sz w:val="24"/>
          <w:szCs w:val="24"/>
        </w:rPr>
        <w:t>В инвариантной части учебного плана полностью реализуется федеральный компонент государственного образовательного пространства Российской Федерации и гарантирует овладение выпускниками общеобразовательных  учреждений, необходимых минимумов знаний, умений и навыков в объеме требования Федеральных общеобразовательных стандартов.</w:t>
      </w:r>
    </w:p>
    <w:p w:rsidR="00592F11" w:rsidRPr="00592F11" w:rsidRDefault="00592F11" w:rsidP="00592F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92F11">
        <w:rPr>
          <w:rFonts w:ascii="Times New Roman" w:hAnsi="Times New Roman" w:cs="Times New Roman"/>
          <w:sz w:val="24"/>
          <w:szCs w:val="24"/>
        </w:rPr>
        <w:t xml:space="preserve">           Вариативная часть учебного плана обеспечивает реализацию регионального и школьного компонентов, часы вариативной части использованы на изучение предметов, обозначенных в образовательных областях  учебного плана на изучение элективных курсов (по выбору), </w:t>
      </w:r>
      <w:proofErr w:type="spellStart"/>
      <w:r w:rsidRPr="00592F11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592F11">
        <w:rPr>
          <w:rFonts w:ascii="Times New Roman" w:hAnsi="Times New Roman" w:cs="Times New Roman"/>
          <w:sz w:val="24"/>
          <w:szCs w:val="24"/>
        </w:rPr>
        <w:t xml:space="preserve"> курсов. Приоритетами при формировании содержания </w:t>
      </w:r>
      <w:r w:rsidRPr="00592F11">
        <w:rPr>
          <w:rFonts w:ascii="Times New Roman" w:hAnsi="Times New Roman" w:cs="Times New Roman"/>
          <w:sz w:val="24"/>
          <w:szCs w:val="24"/>
        </w:rPr>
        <w:lastRenderedPageBreak/>
        <w:t>школьного компонента учебного плана школы являются интересы обучающихся, выявленные по результатам диагностики учащихся и их родителей.</w:t>
      </w:r>
    </w:p>
    <w:p w:rsidR="00AA3620" w:rsidRDefault="00592F11" w:rsidP="00565D7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92F11">
        <w:rPr>
          <w:rFonts w:ascii="Times New Roman" w:hAnsi="Times New Roman" w:cs="Times New Roman"/>
          <w:sz w:val="24"/>
          <w:szCs w:val="24"/>
        </w:rPr>
        <w:t>Учебный план соответствует всем необходимым требованиям</w:t>
      </w:r>
      <w:r w:rsidR="00565D7D">
        <w:rPr>
          <w:rFonts w:ascii="Times New Roman" w:hAnsi="Times New Roman" w:cs="Times New Roman"/>
          <w:sz w:val="24"/>
          <w:szCs w:val="24"/>
        </w:rPr>
        <w:t xml:space="preserve">, </w:t>
      </w:r>
      <w:r w:rsidR="00AA3620">
        <w:rPr>
          <w:rFonts w:ascii="Times New Roman" w:hAnsi="Times New Roman" w:cs="Times New Roman"/>
          <w:sz w:val="24"/>
          <w:szCs w:val="24"/>
        </w:rPr>
        <w:t>с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оставлен </w:t>
      </w:r>
      <w:r w:rsidR="00AA3620">
        <w:rPr>
          <w:rFonts w:ascii="Times New Roman" w:hAnsi="Times New Roman" w:cs="Times New Roman"/>
          <w:sz w:val="24"/>
          <w:szCs w:val="24"/>
        </w:rPr>
        <w:t>в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р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амках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сновных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граничений, </w:t>
      </w:r>
      <w:r w:rsidR="00AA3620">
        <w:rPr>
          <w:rFonts w:ascii="Times New Roman" w:hAnsi="Times New Roman" w:cs="Times New Roman"/>
          <w:sz w:val="24"/>
          <w:szCs w:val="24"/>
        </w:rPr>
        <w:t>н</w:t>
      </w:r>
      <w:r w:rsidR="00565D7D">
        <w:rPr>
          <w:rFonts w:ascii="Times New Roman" w:hAnsi="Times New Roman" w:cs="Times New Roman"/>
          <w:noProof/>
          <w:sz w:val="24"/>
          <w:szCs w:val="24"/>
        </w:rPr>
        <w:t xml:space="preserve">акладываемых 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базисным </w:t>
      </w:r>
      <w:r w:rsidR="00AA3620">
        <w:rPr>
          <w:rFonts w:ascii="Times New Roman" w:hAnsi="Times New Roman" w:cs="Times New Roman"/>
          <w:sz w:val="24"/>
          <w:szCs w:val="24"/>
        </w:rPr>
        <w:t>у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чебным </w:t>
      </w:r>
      <w:r w:rsidR="00AA3620">
        <w:rPr>
          <w:rFonts w:ascii="Times New Roman" w:hAnsi="Times New Roman" w:cs="Times New Roman"/>
          <w:sz w:val="24"/>
          <w:szCs w:val="24"/>
        </w:rPr>
        <w:t>п</w:t>
      </w:r>
      <w:r w:rsidR="00AA3620">
        <w:rPr>
          <w:rFonts w:ascii="Times New Roman" w:hAnsi="Times New Roman" w:cs="Times New Roman"/>
          <w:noProof/>
          <w:sz w:val="24"/>
          <w:szCs w:val="24"/>
        </w:rPr>
        <w:t>ланом</w:t>
      </w:r>
      <w:proofErr w:type="gramStart"/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65D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65D7D">
        <w:rPr>
          <w:rFonts w:ascii="Times New Roman" w:hAnsi="Times New Roman" w:cs="Times New Roman"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хватывает </w:t>
      </w:r>
      <w:r w:rsidR="00AA3620">
        <w:rPr>
          <w:rFonts w:ascii="Times New Roman" w:hAnsi="Times New Roman" w:cs="Times New Roman"/>
          <w:sz w:val="24"/>
          <w:szCs w:val="24"/>
        </w:rPr>
        <w:t>т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ребования </w:t>
      </w:r>
      <w:r w:rsidR="00AA3620">
        <w:rPr>
          <w:rFonts w:ascii="Times New Roman" w:hAnsi="Times New Roman" w:cs="Times New Roman"/>
          <w:sz w:val="24"/>
          <w:szCs w:val="24"/>
        </w:rPr>
        <w:t>к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с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труктуре, </w:t>
      </w:r>
      <w:r w:rsidR="00AA3620">
        <w:rPr>
          <w:rFonts w:ascii="Times New Roman" w:hAnsi="Times New Roman" w:cs="Times New Roman"/>
          <w:sz w:val="24"/>
          <w:szCs w:val="24"/>
        </w:rPr>
        <w:t>к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г</w:t>
      </w:r>
      <w:r w:rsidR="00565D7D">
        <w:rPr>
          <w:rFonts w:ascii="Times New Roman" w:hAnsi="Times New Roman" w:cs="Times New Roman"/>
          <w:noProof/>
          <w:sz w:val="24"/>
          <w:szCs w:val="24"/>
        </w:rPr>
        <w:t xml:space="preserve">игиеническим 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требованиям </w:t>
      </w:r>
      <w:r w:rsidR="00AA3620">
        <w:rPr>
          <w:rFonts w:ascii="Times New Roman" w:hAnsi="Times New Roman" w:cs="Times New Roman"/>
          <w:sz w:val="24"/>
          <w:szCs w:val="24"/>
        </w:rPr>
        <w:t>у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словий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бучения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бучаемых </w:t>
      </w:r>
      <w:r w:rsidR="00AA3620">
        <w:rPr>
          <w:rFonts w:ascii="Times New Roman" w:hAnsi="Times New Roman" w:cs="Times New Roman"/>
          <w:sz w:val="24"/>
          <w:szCs w:val="24"/>
        </w:rPr>
        <w:t>и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бъему </w:t>
      </w:r>
      <w:r w:rsidR="00AA3620">
        <w:rPr>
          <w:rFonts w:ascii="Times New Roman" w:hAnsi="Times New Roman" w:cs="Times New Roman"/>
          <w:sz w:val="24"/>
          <w:szCs w:val="24"/>
        </w:rPr>
        <w:t>ф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инансирования </w:t>
      </w:r>
      <w:r w:rsidR="00AA3620">
        <w:rPr>
          <w:rFonts w:ascii="Times New Roman" w:hAnsi="Times New Roman" w:cs="Times New Roman"/>
          <w:sz w:val="24"/>
          <w:szCs w:val="24"/>
        </w:rPr>
        <w:t>н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AA3620">
        <w:rPr>
          <w:rFonts w:ascii="Times New Roman" w:hAnsi="Times New Roman" w:cs="Times New Roman"/>
          <w:sz w:val="24"/>
          <w:szCs w:val="24"/>
        </w:rPr>
        <w:t>к</w:t>
      </w:r>
      <w:r w:rsidR="00565D7D">
        <w:rPr>
          <w:rFonts w:ascii="Times New Roman" w:hAnsi="Times New Roman" w:cs="Times New Roman"/>
          <w:noProof/>
          <w:sz w:val="24"/>
          <w:szCs w:val="24"/>
        </w:rPr>
        <w:t xml:space="preserve">аждой 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ступени. </w:t>
      </w:r>
    </w:p>
    <w:p w:rsidR="00565D7D" w:rsidRDefault="00AA3620" w:rsidP="00565D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010-2011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чебном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оду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кола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аботает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БУП-2004.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бразовательный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роцесс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обеспечен </w:t>
      </w:r>
      <w:r>
        <w:rPr>
          <w:rFonts w:ascii="Times New Roman" w:hAnsi="Times New Roman" w:cs="Times New Roman"/>
          <w:sz w:val="24"/>
          <w:szCs w:val="24"/>
        </w:rPr>
        <w:t>УМК,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>ключенными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едеральный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65D7D">
        <w:rPr>
          <w:rFonts w:ascii="Times New Roman" w:hAnsi="Times New Roman" w:cs="Times New Roman"/>
          <w:noProof/>
          <w:sz w:val="24"/>
          <w:szCs w:val="24"/>
        </w:rPr>
        <w:t xml:space="preserve">еречень. </w:t>
      </w:r>
    </w:p>
    <w:p w:rsidR="00AA3620" w:rsidRDefault="00AA3620" w:rsidP="00565D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труктурой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одержанием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бщего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реднего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бразования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коле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предусмотрено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бучение: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565D7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тупени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начальная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кола),5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565D7D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тупени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(основная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кола),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565D7D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тупени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старшая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кола). </w:t>
      </w:r>
    </w:p>
    <w:p w:rsidR="00565D7D" w:rsidRDefault="00565D7D" w:rsidP="00AA3620">
      <w:pPr>
        <w:autoSpaceDE w:val="0"/>
        <w:autoSpaceDN w:val="0"/>
        <w:adjustRightInd w:val="0"/>
        <w:spacing w:after="0" w:line="240" w:lineRule="auto"/>
        <w:ind w:firstLine="25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Учебный </w:t>
      </w:r>
      <w:r w:rsidR="00AA3620">
        <w:rPr>
          <w:rFonts w:ascii="Times New Roman" w:hAnsi="Times New Roman" w:cs="Times New Roman"/>
          <w:sz w:val="24"/>
          <w:szCs w:val="24"/>
        </w:rPr>
        <w:t>п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лан </w:t>
      </w:r>
      <w:r w:rsidR="00AA3620">
        <w:rPr>
          <w:rFonts w:ascii="Times New Roman" w:hAnsi="Times New Roman" w:cs="Times New Roman"/>
          <w:sz w:val="24"/>
          <w:szCs w:val="24"/>
        </w:rPr>
        <w:t>д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="00AA3620">
        <w:rPr>
          <w:rFonts w:ascii="Times New Roman" w:hAnsi="Times New Roman" w:cs="Times New Roman"/>
          <w:sz w:val="24"/>
          <w:szCs w:val="24"/>
        </w:rPr>
        <w:t>1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-4 </w:t>
      </w:r>
      <w:r w:rsidR="00AA3620">
        <w:rPr>
          <w:rFonts w:ascii="Times New Roman" w:hAnsi="Times New Roman" w:cs="Times New Roman"/>
          <w:sz w:val="24"/>
          <w:szCs w:val="24"/>
        </w:rPr>
        <w:t>к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лассов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риентирован </w:t>
      </w:r>
      <w:r w:rsidR="00AA3620">
        <w:rPr>
          <w:rFonts w:ascii="Times New Roman" w:hAnsi="Times New Roman" w:cs="Times New Roman"/>
          <w:sz w:val="24"/>
          <w:szCs w:val="24"/>
        </w:rPr>
        <w:t>н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своение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бразовательных </w:t>
      </w:r>
      <w:r w:rsidR="00AA3620">
        <w:rPr>
          <w:rFonts w:ascii="Times New Roman" w:hAnsi="Times New Roman" w:cs="Times New Roman"/>
          <w:noProof/>
          <w:sz w:val="24"/>
          <w:szCs w:val="24"/>
        </w:rPr>
        <w:br/>
        <w:t xml:space="preserve">программ </w:t>
      </w:r>
      <w:r w:rsidR="00AA3620">
        <w:rPr>
          <w:rFonts w:ascii="Times New Roman" w:hAnsi="Times New Roman" w:cs="Times New Roman"/>
          <w:sz w:val="24"/>
          <w:szCs w:val="24"/>
        </w:rPr>
        <w:t>н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ачального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бщего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бразования. </w:t>
      </w:r>
      <w:r w:rsidR="00AA3620">
        <w:rPr>
          <w:rFonts w:ascii="Times New Roman" w:hAnsi="Times New Roman" w:cs="Times New Roman"/>
          <w:sz w:val="24"/>
          <w:szCs w:val="24"/>
        </w:rPr>
        <w:t>В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с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 w:rsidR="00AA3620">
        <w:rPr>
          <w:rFonts w:ascii="Times New Roman" w:hAnsi="Times New Roman" w:cs="Times New Roman"/>
          <w:sz w:val="24"/>
          <w:szCs w:val="24"/>
        </w:rPr>
        <w:t>с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Санитарно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A3620">
        <w:rPr>
          <w:rFonts w:ascii="Times New Roman" w:hAnsi="Times New Roman" w:cs="Times New Roman"/>
          <w:noProof/>
          <w:sz w:val="24"/>
          <w:szCs w:val="24"/>
        </w:rPr>
        <w:t>э</w:t>
      </w:r>
      <w:proofErr w:type="gramEnd"/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пидемиологическими </w:t>
      </w:r>
      <w:r w:rsidR="00AA3620">
        <w:rPr>
          <w:rFonts w:ascii="Times New Roman" w:hAnsi="Times New Roman" w:cs="Times New Roman"/>
          <w:sz w:val="24"/>
          <w:szCs w:val="24"/>
        </w:rPr>
        <w:t>п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равилами </w:t>
      </w:r>
      <w:r w:rsidR="00AA3620">
        <w:rPr>
          <w:rFonts w:ascii="Times New Roman" w:hAnsi="Times New Roman" w:cs="Times New Roman"/>
          <w:sz w:val="24"/>
          <w:szCs w:val="24"/>
        </w:rPr>
        <w:t>и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н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ормами </w:t>
      </w:r>
      <w:r w:rsidR="00AA3620">
        <w:rPr>
          <w:rFonts w:ascii="Times New Roman" w:hAnsi="Times New Roman" w:cs="Times New Roman"/>
          <w:sz w:val="24"/>
          <w:szCs w:val="24"/>
        </w:rPr>
        <w:t>(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Сан </w:t>
      </w:r>
      <w:proofErr w:type="spellStart"/>
      <w:r w:rsidR="00AA3620">
        <w:rPr>
          <w:rFonts w:ascii="Times New Roman" w:hAnsi="Times New Roman" w:cs="Times New Roman"/>
          <w:sz w:val="24"/>
          <w:szCs w:val="24"/>
        </w:rPr>
        <w:t>П</w:t>
      </w:r>
      <w:r w:rsidR="00AA3620">
        <w:rPr>
          <w:rFonts w:ascii="Times New Roman" w:hAnsi="Times New Roman" w:cs="Times New Roman"/>
          <w:noProof/>
          <w:sz w:val="24"/>
          <w:szCs w:val="24"/>
        </w:rPr>
        <w:t>иН</w:t>
      </w:r>
      <w:proofErr w:type="spellEnd"/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2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.4.2. </w:t>
      </w:r>
      <w:r w:rsidR="00AA3620">
        <w:rPr>
          <w:rFonts w:ascii="Times New Roman" w:hAnsi="Times New Roman" w:cs="Times New Roman"/>
          <w:sz w:val="24"/>
          <w:szCs w:val="24"/>
        </w:rPr>
        <w:t>1</w:t>
      </w:r>
      <w:r w:rsidR="00AA3620">
        <w:rPr>
          <w:rFonts w:ascii="Times New Roman" w:hAnsi="Times New Roman" w:cs="Times New Roman"/>
          <w:noProof/>
          <w:sz w:val="24"/>
          <w:szCs w:val="24"/>
        </w:rPr>
        <w:t>178-02),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снове </w:t>
      </w:r>
      <w:r w:rsidR="00AA3620">
        <w:rPr>
          <w:rFonts w:ascii="Times New Roman" w:hAnsi="Times New Roman" w:cs="Times New Roman"/>
          <w:noProof/>
          <w:sz w:val="24"/>
          <w:szCs w:val="24"/>
        </w:rPr>
        <w:br/>
        <w:t xml:space="preserve">типового </w:t>
      </w:r>
      <w:r w:rsidR="00AA3620">
        <w:rPr>
          <w:rFonts w:ascii="Times New Roman" w:hAnsi="Times New Roman" w:cs="Times New Roman"/>
          <w:sz w:val="24"/>
          <w:szCs w:val="24"/>
        </w:rPr>
        <w:t>П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оложения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б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бщеобразовательном </w:t>
      </w:r>
      <w:r w:rsidR="00AA3620">
        <w:rPr>
          <w:rFonts w:ascii="Times New Roman" w:hAnsi="Times New Roman" w:cs="Times New Roman"/>
          <w:sz w:val="24"/>
          <w:szCs w:val="24"/>
        </w:rPr>
        <w:t>у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чреждении, </w:t>
      </w:r>
      <w:r w:rsidR="00AA3620">
        <w:rPr>
          <w:rFonts w:ascii="Times New Roman" w:hAnsi="Times New Roman" w:cs="Times New Roman"/>
          <w:sz w:val="24"/>
          <w:szCs w:val="24"/>
        </w:rPr>
        <w:t>у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твержденного </w:t>
      </w:r>
      <w:r w:rsidR="00AA3620">
        <w:rPr>
          <w:rFonts w:ascii="Times New Roman" w:hAnsi="Times New Roman" w:cs="Times New Roman"/>
          <w:noProof/>
          <w:sz w:val="24"/>
          <w:szCs w:val="24"/>
        </w:rPr>
        <w:br/>
        <w:t xml:space="preserve">Постановлением </w:t>
      </w:r>
      <w:r w:rsidR="00AA3620">
        <w:rPr>
          <w:rFonts w:ascii="Times New Roman" w:hAnsi="Times New Roman" w:cs="Times New Roman"/>
          <w:sz w:val="24"/>
          <w:szCs w:val="24"/>
        </w:rPr>
        <w:t>П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равительства </w:t>
      </w:r>
      <w:r w:rsidR="00AA3620">
        <w:rPr>
          <w:rFonts w:ascii="Times New Roman" w:hAnsi="Times New Roman" w:cs="Times New Roman"/>
          <w:sz w:val="24"/>
          <w:szCs w:val="24"/>
        </w:rPr>
        <w:t>Р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Ф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="00AA3620">
        <w:rPr>
          <w:rFonts w:ascii="Times New Roman" w:hAnsi="Times New Roman" w:cs="Times New Roman"/>
          <w:sz w:val="24"/>
          <w:szCs w:val="24"/>
        </w:rPr>
        <w:t>19:03.2001г.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№196.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В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2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010-2011 </w:t>
      </w:r>
      <w:r w:rsidR="00AA3620">
        <w:rPr>
          <w:rFonts w:ascii="Times New Roman" w:hAnsi="Times New Roman" w:cs="Times New Roman"/>
          <w:sz w:val="24"/>
          <w:szCs w:val="24"/>
        </w:rPr>
        <w:t>у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чебном </w:t>
      </w:r>
      <w:r w:rsidR="00AA3620">
        <w:rPr>
          <w:rFonts w:ascii="Times New Roman" w:hAnsi="Times New Roman" w:cs="Times New Roman"/>
          <w:sz w:val="24"/>
          <w:szCs w:val="24"/>
        </w:rPr>
        <w:t>г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оду </w:t>
      </w:r>
      <w:r w:rsidR="00AA3620">
        <w:rPr>
          <w:rFonts w:ascii="Times New Roman" w:hAnsi="Times New Roman" w:cs="Times New Roman"/>
          <w:noProof/>
          <w:sz w:val="24"/>
          <w:szCs w:val="24"/>
        </w:rPr>
        <w:br/>
        <w:t xml:space="preserve">внедряются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бразовательные </w:t>
      </w:r>
      <w:r w:rsidR="00AA3620">
        <w:rPr>
          <w:rFonts w:ascii="Times New Roman" w:hAnsi="Times New Roman" w:cs="Times New Roman"/>
          <w:sz w:val="24"/>
          <w:szCs w:val="24"/>
        </w:rPr>
        <w:t>с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тандарты </w:t>
      </w:r>
      <w:r w:rsidR="00AA3620">
        <w:rPr>
          <w:rFonts w:ascii="Times New Roman" w:hAnsi="Times New Roman" w:cs="Times New Roman"/>
          <w:sz w:val="24"/>
          <w:szCs w:val="24"/>
        </w:rPr>
        <w:t>в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н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ачальной </w:t>
      </w:r>
      <w:r w:rsidR="00AA3620">
        <w:rPr>
          <w:rFonts w:ascii="Times New Roman" w:hAnsi="Times New Roman" w:cs="Times New Roman"/>
          <w:sz w:val="24"/>
          <w:szCs w:val="24"/>
        </w:rPr>
        <w:t>ш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коле </w:t>
      </w:r>
      <w:r w:rsidR="00AA3620">
        <w:rPr>
          <w:rFonts w:ascii="Times New Roman" w:hAnsi="Times New Roman" w:cs="Times New Roman"/>
          <w:sz w:val="24"/>
          <w:szCs w:val="24"/>
        </w:rPr>
        <w:t>с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1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к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ласса. </w:t>
      </w:r>
      <w:r w:rsidR="00AA3620">
        <w:rPr>
          <w:rFonts w:ascii="Times New Roman" w:hAnsi="Times New Roman" w:cs="Times New Roman"/>
          <w:sz w:val="24"/>
          <w:szCs w:val="24"/>
        </w:rPr>
        <w:t>В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ажнейшей </w:t>
      </w:r>
      <w:r w:rsidR="00AA3620">
        <w:rPr>
          <w:rFonts w:ascii="Times New Roman" w:hAnsi="Times New Roman" w:cs="Times New Roman"/>
          <w:noProof/>
          <w:sz w:val="24"/>
          <w:szCs w:val="24"/>
        </w:rPr>
        <w:br/>
        <w:t xml:space="preserve">задачей </w:t>
      </w:r>
      <w:r w:rsidR="00AA3620">
        <w:rPr>
          <w:rFonts w:ascii="Times New Roman" w:hAnsi="Times New Roman" w:cs="Times New Roman"/>
          <w:sz w:val="24"/>
          <w:szCs w:val="24"/>
        </w:rPr>
        <w:t>я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вляется </w:t>
      </w:r>
      <w:r w:rsidR="00AA3620">
        <w:rPr>
          <w:rFonts w:ascii="Times New Roman" w:hAnsi="Times New Roman" w:cs="Times New Roman"/>
          <w:sz w:val="24"/>
          <w:szCs w:val="24"/>
        </w:rPr>
        <w:t>у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силение </w:t>
      </w:r>
      <w:r w:rsidR="00AA3620">
        <w:rPr>
          <w:rFonts w:ascii="Times New Roman" w:hAnsi="Times New Roman" w:cs="Times New Roman"/>
          <w:sz w:val="24"/>
          <w:szCs w:val="24"/>
        </w:rPr>
        <w:t>в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оспитательного </w:t>
      </w:r>
      <w:r w:rsidR="00AA3620">
        <w:rPr>
          <w:rFonts w:ascii="Times New Roman" w:hAnsi="Times New Roman" w:cs="Times New Roman"/>
          <w:sz w:val="24"/>
          <w:szCs w:val="24"/>
        </w:rPr>
        <w:t>п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отенциала </w:t>
      </w:r>
      <w:r w:rsidR="00AA3620">
        <w:rPr>
          <w:rFonts w:ascii="Times New Roman" w:hAnsi="Times New Roman" w:cs="Times New Roman"/>
          <w:sz w:val="24"/>
          <w:szCs w:val="24"/>
        </w:rPr>
        <w:t>ш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колы. </w:t>
      </w:r>
      <w:r w:rsidR="00AA3620">
        <w:rPr>
          <w:rFonts w:ascii="Times New Roman" w:hAnsi="Times New Roman" w:cs="Times New Roman"/>
          <w:sz w:val="24"/>
          <w:szCs w:val="24"/>
        </w:rPr>
        <w:t>В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1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к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лассе </w:t>
      </w:r>
      <w:r w:rsidR="00AA3620">
        <w:rPr>
          <w:rFonts w:ascii="Times New Roman" w:hAnsi="Times New Roman" w:cs="Times New Roman"/>
          <w:sz w:val="24"/>
          <w:szCs w:val="24"/>
        </w:rPr>
        <w:t>5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-дневная </w:t>
      </w:r>
      <w:r w:rsidR="00AA3620">
        <w:rPr>
          <w:rFonts w:ascii="Times New Roman" w:hAnsi="Times New Roman" w:cs="Times New Roman"/>
          <w:noProof/>
          <w:sz w:val="24"/>
          <w:szCs w:val="24"/>
        </w:rPr>
        <w:br/>
        <w:t xml:space="preserve">учебная </w:t>
      </w:r>
      <w:r w:rsidR="00AA3620">
        <w:rPr>
          <w:rFonts w:ascii="Times New Roman" w:hAnsi="Times New Roman" w:cs="Times New Roman"/>
          <w:sz w:val="24"/>
          <w:szCs w:val="24"/>
        </w:rPr>
        <w:t>н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еделя </w:t>
      </w:r>
      <w:r w:rsidR="00AA3620">
        <w:rPr>
          <w:rFonts w:ascii="Times New Roman" w:hAnsi="Times New Roman" w:cs="Times New Roman"/>
          <w:sz w:val="24"/>
          <w:szCs w:val="24"/>
        </w:rPr>
        <w:t>п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="00AA3620">
        <w:rPr>
          <w:rFonts w:ascii="Times New Roman" w:hAnsi="Times New Roman" w:cs="Times New Roman"/>
          <w:sz w:val="24"/>
          <w:szCs w:val="24"/>
        </w:rPr>
        <w:t>м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аксимальном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бъеме </w:t>
      </w:r>
      <w:r w:rsidR="00AA3620">
        <w:rPr>
          <w:rFonts w:ascii="Times New Roman" w:hAnsi="Times New Roman" w:cs="Times New Roman"/>
          <w:sz w:val="24"/>
          <w:szCs w:val="24"/>
        </w:rPr>
        <w:t>у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чебной </w:t>
      </w:r>
      <w:r w:rsidR="00AA3620">
        <w:rPr>
          <w:rFonts w:ascii="Times New Roman" w:hAnsi="Times New Roman" w:cs="Times New Roman"/>
          <w:sz w:val="24"/>
          <w:szCs w:val="24"/>
        </w:rPr>
        <w:t>н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агрузки </w:t>
      </w:r>
      <w:r w:rsidR="00AA3620">
        <w:rPr>
          <w:rFonts w:ascii="Times New Roman" w:hAnsi="Times New Roman" w:cs="Times New Roman"/>
          <w:sz w:val="24"/>
          <w:szCs w:val="24"/>
        </w:rPr>
        <w:t>о</w:t>
      </w:r>
      <w:r w:rsidR="00AA3620">
        <w:rPr>
          <w:rFonts w:ascii="Times New Roman" w:hAnsi="Times New Roman" w:cs="Times New Roman"/>
          <w:noProof/>
          <w:sz w:val="24"/>
          <w:szCs w:val="24"/>
        </w:rPr>
        <w:t>бучающи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хся - 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20 </w:t>
      </w:r>
      <w:r w:rsidR="00AA3620">
        <w:rPr>
          <w:rFonts w:ascii="Times New Roman" w:hAnsi="Times New Roman" w:cs="Times New Roman"/>
          <w:sz w:val="24"/>
          <w:szCs w:val="24"/>
        </w:rPr>
        <w:t>ч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асов </w:t>
      </w:r>
      <w:r w:rsidR="00AA3620">
        <w:rPr>
          <w:rFonts w:ascii="Times New Roman" w:hAnsi="Times New Roman" w:cs="Times New Roman"/>
          <w:noProof/>
          <w:sz w:val="24"/>
          <w:szCs w:val="24"/>
        </w:rPr>
        <w:br/>
        <w:t xml:space="preserve">и </w:t>
      </w:r>
      <w:r w:rsidR="00AA36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ч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асов </w:t>
      </w:r>
      <w:proofErr w:type="spellStart"/>
      <w:r w:rsidR="00AA362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р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 w:rsidR="00AA3620">
        <w:rPr>
          <w:rFonts w:ascii="Times New Roman" w:hAnsi="Times New Roman" w:cs="Times New Roman"/>
          <w:sz w:val="24"/>
          <w:szCs w:val="24"/>
        </w:rPr>
        <w:t>п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AA3620">
        <w:rPr>
          <w:rFonts w:ascii="Times New Roman" w:hAnsi="Times New Roman" w:cs="Times New Roman"/>
          <w:sz w:val="24"/>
          <w:szCs w:val="24"/>
        </w:rPr>
        <w:t>с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ледующим </w:t>
      </w:r>
      <w:r w:rsidR="00AA3620">
        <w:rPr>
          <w:rFonts w:ascii="Times New Roman" w:hAnsi="Times New Roman" w:cs="Times New Roman"/>
          <w:sz w:val="24"/>
          <w:szCs w:val="24"/>
        </w:rPr>
        <w:t>н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аправлениям: </w:t>
      </w:r>
      <w:r>
        <w:rPr>
          <w:rFonts w:ascii="Times New Roman" w:hAnsi="Times New Roman" w:cs="Times New Roman"/>
          <w:sz w:val="24"/>
          <w:szCs w:val="24"/>
        </w:rPr>
        <w:t>спортивно-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оздоровительные </w:t>
      </w:r>
      <w:r w:rsidR="00AA36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AA3620">
        <w:rPr>
          <w:rFonts w:ascii="Times New Roman" w:hAnsi="Times New Roman" w:cs="Times New Roman"/>
          <w:noProof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(«Общая </w:t>
      </w:r>
      <w:r w:rsidR="00AA3620">
        <w:rPr>
          <w:rFonts w:ascii="Times New Roman" w:hAnsi="Times New Roman" w:cs="Times New Roman"/>
          <w:sz w:val="24"/>
          <w:szCs w:val="24"/>
        </w:rPr>
        <w:t>ф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изическая </w:t>
      </w:r>
      <w:r w:rsidR="00AA3620">
        <w:rPr>
          <w:rFonts w:ascii="Times New Roman" w:hAnsi="Times New Roman" w:cs="Times New Roman"/>
          <w:sz w:val="24"/>
          <w:szCs w:val="24"/>
        </w:rPr>
        <w:t>п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одготовка </w:t>
      </w:r>
      <w:r w:rsidR="00AA3620">
        <w:rPr>
          <w:rFonts w:ascii="Times New Roman" w:hAnsi="Times New Roman" w:cs="Times New Roman"/>
          <w:sz w:val="24"/>
          <w:szCs w:val="24"/>
        </w:rPr>
        <w:t>(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с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портивные </w:t>
      </w:r>
      <w:r w:rsidR="00AA3620">
        <w:rPr>
          <w:rFonts w:ascii="Times New Roman" w:hAnsi="Times New Roman" w:cs="Times New Roman"/>
          <w:sz w:val="24"/>
          <w:szCs w:val="24"/>
        </w:rPr>
        <w:t>и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гры)», </w:t>
      </w:r>
      <w:r w:rsidR="00AA36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Основы 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аэробики», </w:t>
      </w:r>
      <w:r w:rsidR="00AA3620">
        <w:rPr>
          <w:rFonts w:ascii="Times New Roman" w:hAnsi="Times New Roman" w:cs="Times New Roman"/>
          <w:sz w:val="24"/>
          <w:szCs w:val="24"/>
        </w:rPr>
        <w:t>«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Комплекс </w:t>
      </w:r>
      <w:r w:rsidR="00AA3620">
        <w:rPr>
          <w:rFonts w:ascii="Times New Roman" w:hAnsi="Times New Roman" w:cs="Times New Roman"/>
          <w:sz w:val="24"/>
          <w:szCs w:val="24"/>
        </w:rPr>
        <w:t>корригирующих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у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пражнений </w:t>
      </w:r>
      <w:r w:rsidR="00AA3620">
        <w:rPr>
          <w:rFonts w:ascii="Times New Roman" w:hAnsi="Times New Roman" w:cs="Times New Roman"/>
          <w:sz w:val="24"/>
          <w:szCs w:val="24"/>
        </w:rPr>
        <w:t>«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Приветствие </w:t>
      </w:r>
      <w:r w:rsidR="00AA36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олнцу»»);  </w:t>
      </w:r>
      <w:r w:rsidR="00AA3620">
        <w:rPr>
          <w:rFonts w:ascii="Times New Roman" w:hAnsi="Times New Roman" w:cs="Times New Roman"/>
          <w:noProof/>
          <w:sz w:val="24"/>
          <w:szCs w:val="24"/>
        </w:rPr>
        <w:t>художественно-эстетическое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AA3620">
        <w:rPr>
          <w:rFonts w:ascii="Times New Roman" w:hAnsi="Times New Roman" w:cs="Times New Roman"/>
          <w:sz w:val="24"/>
          <w:szCs w:val="24"/>
        </w:rPr>
        <w:t>2</w:t>
      </w:r>
      <w:r w:rsidR="00AA3620">
        <w:rPr>
          <w:rFonts w:ascii="Times New Roman" w:hAnsi="Times New Roman" w:cs="Times New Roman"/>
          <w:noProof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( </w:t>
      </w:r>
      <w:r w:rsidR="00AA3620">
        <w:rPr>
          <w:rFonts w:ascii="Times New Roman" w:hAnsi="Times New Roman" w:cs="Times New Roman"/>
          <w:sz w:val="24"/>
          <w:szCs w:val="24"/>
        </w:rPr>
        <w:t>«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Основы </w:t>
      </w:r>
      <w:r w:rsidR="00AA3620">
        <w:rPr>
          <w:rFonts w:ascii="Times New Roman" w:hAnsi="Times New Roman" w:cs="Times New Roman"/>
          <w:sz w:val="24"/>
          <w:szCs w:val="24"/>
        </w:rPr>
        <w:t>х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ореографии»,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Прикладное  </w:t>
      </w:r>
      <w:r w:rsidR="00AA3620">
        <w:rPr>
          <w:rFonts w:ascii="Times New Roman" w:hAnsi="Times New Roman" w:cs="Times New Roman"/>
          <w:sz w:val="24"/>
          <w:szCs w:val="24"/>
        </w:rPr>
        <w:t>искусство»)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3620">
        <w:rPr>
          <w:rFonts w:ascii="Times New Roman" w:hAnsi="Times New Roman" w:cs="Times New Roman"/>
          <w:sz w:val="24"/>
          <w:szCs w:val="24"/>
        </w:rPr>
        <w:t>научно-познавательное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2ч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(«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Занимательная </w:t>
      </w:r>
      <w:r w:rsidR="00AA3620">
        <w:rPr>
          <w:rFonts w:ascii="Times New Roman" w:hAnsi="Times New Roman" w:cs="Times New Roman"/>
          <w:sz w:val="24"/>
          <w:szCs w:val="24"/>
        </w:rPr>
        <w:t>г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рамматика», </w:t>
      </w:r>
      <w:r w:rsidR="00AA36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Занимательная </w:t>
      </w:r>
      <w:r>
        <w:rPr>
          <w:rFonts w:ascii="Times New Roman" w:hAnsi="Times New Roman" w:cs="Times New Roman"/>
          <w:sz w:val="24"/>
          <w:szCs w:val="24"/>
        </w:rPr>
        <w:t>математика», «</w:t>
      </w:r>
      <w:r w:rsidR="00AA3620">
        <w:rPr>
          <w:rFonts w:ascii="Times New Roman" w:hAnsi="Times New Roman" w:cs="Times New Roman"/>
          <w:sz w:val="24"/>
          <w:szCs w:val="24"/>
        </w:rPr>
        <w:t>Юный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>колог»),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в</w:t>
      </w:r>
      <w:r w:rsidR="00AA3620">
        <w:rPr>
          <w:rFonts w:ascii="Times New Roman" w:hAnsi="Times New Roman" w:cs="Times New Roman"/>
          <w:noProof/>
          <w:sz w:val="24"/>
          <w:szCs w:val="24"/>
        </w:rPr>
        <w:t>оенно-патриотическое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noProof/>
          <w:sz w:val="24"/>
          <w:szCs w:val="24"/>
        </w:rPr>
        <w:t>1ч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(«С </w:t>
      </w:r>
      <w:r w:rsidR="00AA3620">
        <w:rPr>
          <w:rFonts w:ascii="Times New Roman" w:hAnsi="Times New Roman" w:cs="Times New Roman"/>
          <w:sz w:val="24"/>
          <w:szCs w:val="24"/>
        </w:rPr>
        <w:t>ч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его </w:t>
      </w:r>
      <w:r w:rsidR="00AA3620">
        <w:rPr>
          <w:rFonts w:ascii="Times New Roman" w:hAnsi="Times New Roman" w:cs="Times New Roman"/>
          <w:sz w:val="24"/>
          <w:szCs w:val="24"/>
        </w:rPr>
        <w:t>н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ачинается </w:t>
      </w:r>
      <w:r w:rsidR="00AA362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одина», 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«Песни </w:t>
      </w:r>
      <w:r w:rsidR="00AA3620">
        <w:rPr>
          <w:rFonts w:ascii="Times New Roman" w:hAnsi="Times New Roman" w:cs="Times New Roman"/>
          <w:sz w:val="24"/>
          <w:szCs w:val="24"/>
        </w:rPr>
        <w:t>и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с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казки </w:t>
      </w:r>
      <w:r w:rsidR="00AA3620">
        <w:rPr>
          <w:rFonts w:ascii="Times New Roman" w:hAnsi="Times New Roman" w:cs="Times New Roman"/>
          <w:sz w:val="24"/>
          <w:szCs w:val="24"/>
        </w:rPr>
        <w:t>Т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ихого </w:t>
      </w:r>
      <w:r w:rsidR="00AA3620">
        <w:rPr>
          <w:rFonts w:ascii="Times New Roman" w:hAnsi="Times New Roman" w:cs="Times New Roman"/>
          <w:sz w:val="24"/>
          <w:szCs w:val="24"/>
        </w:rPr>
        <w:t>Дона»)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3620">
        <w:rPr>
          <w:rFonts w:ascii="Times New Roman" w:hAnsi="Times New Roman" w:cs="Times New Roman"/>
          <w:sz w:val="24"/>
          <w:szCs w:val="24"/>
        </w:rPr>
        <w:t>общественн</w:t>
      </w:r>
      <w:proofErr w:type="gramStart"/>
      <w:r w:rsidR="00AA36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3620">
        <w:rPr>
          <w:rFonts w:ascii="Times New Roman" w:hAnsi="Times New Roman" w:cs="Times New Roman"/>
          <w:sz w:val="24"/>
          <w:szCs w:val="24"/>
        </w:rPr>
        <w:t>п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олезная </w:t>
      </w:r>
      <w:r w:rsidR="00AA3620">
        <w:rPr>
          <w:rFonts w:ascii="Times New Roman" w:hAnsi="Times New Roman" w:cs="Times New Roman"/>
          <w:sz w:val="24"/>
          <w:szCs w:val="24"/>
        </w:rPr>
        <w:t>д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еятельность </w:t>
      </w:r>
      <w:r w:rsidR="00AA3620">
        <w:rPr>
          <w:rFonts w:ascii="Times New Roman" w:hAnsi="Times New Roman" w:cs="Times New Roman"/>
          <w:sz w:val="24"/>
          <w:szCs w:val="24"/>
        </w:rPr>
        <w:t>-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3620">
        <w:rPr>
          <w:rFonts w:ascii="Times New Roman" w:hAnsi="Times New Roman" w:cs="Times New Roman"/>
          <w:noProof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«Праздник </w:t>
      </w:r>
      <w:r w:rsidR="00AA3620">
        <w:rPr>
          <w:rFonts w:ascii="Times New Roman" w:hAnsi="Times New Roman" w:cs="Times New Roman"/>
          <w:sz w:val="24"/>
          <w:szCs w:val="24"/>
        </w:rPr>
        <w:t>к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лумб»); </w:t>
      </w:r>
      <w:r w:rsidR="00AA3620">
        <w:rPr>
          <w:rFonts w:ascii="Times New Roman" w:hAnsi="Times New Roman" w:cs="Times New Roman"/>
          <w:sz w:val="24"/>
          <w:szCs w:val="24"/>
        </w:rPr>
        <w:t>п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роектная </w:t>
      </w:r>
      <w:r w:rsidR="00AA3620">
        <w:rPr>
          <w:rFonts w:ascii="Times New Roman" w:hAnsi="Times New Roman" w:cs="Times New Roman"/>
          <w:sz w:val="24"/>
          <w:szCs w:val="24"/>
        </w:rPr>
        <w:t>д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еятельность </w:t>
      </w:r>
      <w:r w:rsidR="00AA3620">
        <w:rPr>
          <w:rFonts w:ascii="Times New Roman" w:hAnsi="Times New Roman" w:cs="Times New Roman"/>
          <w:sz w:val="24"/>
          <w:szCs w:val="24"/>
        </w:rPr>
        <w:t>-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="00AA3620">
        <w:rPr>
          <w:rFonts w:ascii="Times New Roman" w:hAnsi="Times New Roman" w:cs="Times New Roman"/>
          <w:sz w:val="24"/>
          <w:szCs w:val="24"/>
        </w:rPr>
        <w:t>I</w:t>
      </w:r>
      <w:r w:rsidR="00AA3620">
        <w:rPr>
          <w:rFonts w:ascii="Times New Roman" w:hAnsi="Times New Roman" w:cs="Times New Roman"/>
          <w:noProof/>
          <w:sz w:val="24"/>
          <w:szCs w:val="24"/>
        </w:rPr>
        <w:t>ч</w:t>
      </w:r>
      <w:proofErr w:type="spellEnd"/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( </w:t>
      </w:r>
      <w:r w:rsidR="00AA3620">
        <w:rPr>
          <w:rFonts w:ascii="Times New Roman" w:hAnsi="Times New Roman" w:cs="Times New Roman"/>
          <w:sz w:val="24"/>
          <w:szCs w:val="24"/>
        </w:rPr>
        <w:t>«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Моя </w:t>
      </w:r>
      <w:r w:rsidR="00AA3620">
        <w:rPr>
          <w:rFonts w:ascii="Times New Roman" w:hAnsi="Times New Roman" w:cs="Times New Roman"/>
          <w:sz w:val="24"/>
          <w:szCs w:val="24"/>
        </w:rPr>
        <w:t>с</w:t>
      </w:r>
      <w:r w:rsidR="00AA3620">
        <w:rPr>
          <w:rFonts w:ascii="Times New Roman" w:hAnsi="Times New Roman" w:cs="Times New Roman"/>
          <w:noProof/>
          <w:sz w:val="24"/>
          <w:szCs w:val="24"/>
        </w:rPr>
        <w:t xml:space="preserve">емья»). </w:t>
      </w:r>
    </w:p>
    <w:p w:rsidR="00565D7D" w:rsidRDefault="00AA3620" w:rsidP="00565D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-4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>лассах</w:t>
      </w:r>
      <w:r w:rsidR="00565D7D">
        <w:rPr>
          <w:rFonts w:ascii="Times New Roman" w:hAnsi="Times New Roman" w:cs="Times New Roman"/>
          <w:sz w:val="24"/>
          <w:szCs w:val="24"/>
        </w:rPr>
        <w:t xml:space="preserve"> 6-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дневная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чебная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агрузка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бучающихся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асов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еделю.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асов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65D7D">
        <w:rPr>
          <w:rFonts w:ascii="Times New Roman" w:hAnsi="Times New Roman" w:cs="Times New Roman"/>
          <w:noProof/>
          <w:sz w:val="24"/>
          <w:szCs w:val="24"/>
        </w:rPr>
        <w:t xml:space="preserve">-4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аса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вляются </w:t>
      </w:r>
      <w:r>
        <w:rPr>
          <w:rFonts w:ascii="Times New Roman" w:hAnsi="Times New Roman" w:cs="Times New Roman"/>
          <w:sz w:val="24"/>
          <w:szCs w:val="24"/>
        </w:rPr>
        <w:t>инвариантной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астью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азисного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чебного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лана,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65D7D">
        <w:rPr>
          <w:rFonts w:ascii="Times New Roman" w:hAnsi="Times New Roman" w:cs="Times New Roman"/>
          <w:noProof/>
          <w:sz w:val="24"/>
          <w:szCs w:val="24"/>
        </w:rPr>
        <w:t xml:space="preserve">де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полностью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еализуется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едеральный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омпонент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осударственного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бразовательного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стандарта,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оторый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беспечивает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динство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>бразовательно</w:t>
      </w:r>
      <w:r w:rsidR="00565D7D">
        <w:rPr>
          <w:rFonts w:ascii="Times New Roman" w:hAnsi="Times New Roman" w:cs="Times New Roman"/>
          <w:noProof/>
          <w:sz w:val="24"/>
          <w:szCs w:val="24"/>
        </w:rPr>
        <w:t>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ространства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Ф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65D7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гарантирует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владение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чащимися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еобходимым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инимумом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наний,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мений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навыков; </w:t>
      </w:r>
    </w:p>
    <w:p w:rsidR="00AA3620" w:rsidRDefault="00AA3620" w:rsidP="0056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оставляют </w:t>
      </w:r>
      <w:r>
        <w:rPr>
          <w:rFonts w:ascii="Times New Roman" w:hAnsi="Times New Roman" w:cs="Times New Roman"/>
          <w:sz w:val="24"/>
          <w:szCs w:val="24"/>
        </w:rPr>
        <w:t>вариативную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асть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>азисно</w:t>
      </w:r>
      <w:r w:rsidR="00565D7D">
        <w:rPr>
          <w:rFonts w:ascii="Times New Roman" w:hAnsi="Times New Roman" w:cs="Times New Roman"/>
          <w:noProof/>
          <w:sz w:val="24"/>
          <w:szCs w:val="24"/>
        </w:rPr>
        <w:t>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чебного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обеспечивают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еализацию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егионального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кольного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омпонента,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65D7D">
        <w:rPr>
          <w:rFonts w:ascii="Times New Roman" w:hAnsi="Times New Roman" w:cs="Times New Roman"/>
          <w:noProof/>
          <w:sz w:val="24"/>
          <w:szCs w:val="24"/>
        </w:rPr>
        <w:t xml:space="preserve">оторая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распределяется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ледующим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бразом: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-4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лассах-1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тение,1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65D7D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русский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зык,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65D7D">
        <w:rPr>
          <w:rFonts w:ascii="Times New Roman" w:hAnsi="Times New Roman" w:cs="Times New Roman"/>
          <w:noProof/>
          <w:sz w:val="24"/>
          <w:szCs w:val="24"/>
        </w:rPr>
        <w:t>атематику.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урс </w:t>
      </w:r>
      <w:r>
        <w:rPr>
          <w:rFonts w:ascii="Times New Roman" w:hAnsi="Times New Roman" w:cs="Times New Roman"/>
          <w:sz w:val="24"/>
          <w:szCs w:val="24"/>
        </w:rPr>
        <w:t>ОБЖ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-4 </w:t>
      </w:r>
      <w:r w:rsidR="00565D7D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сах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нтегрируется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предметами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Окружающий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ир»,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Физкультура»,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ИЗО»,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5D7D">
        <w:rPr>
          <w:rFonts w:ascii="Times New Roman" w:hAnsi="Times New Roman" w:cs="Times New Roman"/>
          <w:noProof/>
          <w:sz w:val="24"/>
          <w:szCs w:val="24"/>
        </w:rPr>
        <w:t xml:space="preserve">Технология».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Информатика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ИКТ»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зучается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-4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>лассах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65D7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чебного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65D7D">
        <w:rPr>
          <w:rFonts w:ascii="Times New Roman" w:hAnsi="Times New Roman" w:cs="Times New Roman"/>
          <w:noProof/>
          <w:sz w:val="24"/>
          <w:szCs w:val="24"/>
        </w:rPr>
        <w:t xml:space="preserve">одуля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зучении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Технологии». </w:t>
      </w:r>
    </w:p>
    <w:p w:rsidR="00AA3620" w:rsidRDefault="00AA3620" w:rsidP="00565D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елью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овышения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уховно-нравственного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оспитания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итературном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тении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интегрировано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лассе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зучается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урс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Святая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усь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ословицах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оговорках»,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во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лассе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Православная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ультура». </w:t>
      </w:r>
    </w:p>
    <w:p w:rsidR="00565D7D" w:rsidRDefault="00AA3620" w:rsidP="009206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лан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-9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лассов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риентирован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-летний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ормативный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рок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освоения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бразовательных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рограмм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сновного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бщего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бразования.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ежим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56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6-дневная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чебная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еделя. </w:t>
      </w:r>
      <w:r>
        <w:rPr>
          <w:rFonts w:ascii="Times New Roman" w:hAnsi="Times New Roman" w:cs="Times New Roman"/>
          <w:sz w:val="24"/>
          <w:szCs w:val="24"/>
        </w:rPr>
        <w:t>Вариативная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асть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чебного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лана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I-й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65D7D">
        <w:rPr>
          <w:rFonts w:ascii="Times New Roman" w:hAnsi="Times New Roman" w:cs="Times New Roman"/>
          <w:noProof/>
          <w:sz w:val="24"/>
          <w:szCs w:val="24"/>
        </w:rPr>
        <w:t xml:space="preserve">тупени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распределена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силение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азовых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редметов</w:t>
      </w:r>
      <w:r w:rsidR="00565D7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овых.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65D7D">
        <w:rPr>
          <w:rFonts w:ascii="Times New Roman" w:hAnsi="Times New Roman" w:cs="Times New Roman"/>
          <w:noProof/>
          <w:sz w:val="24"/>
          <w:szCs w:val="24"/>
        </w:rPr>
        <w:t xml:space="preserve">-9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зучается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овый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редмет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Риторика»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часу;</w:t>
      </w:r>
      <w:r w:rsidR="0056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-9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лассах </w:t>
      </w:r>
      <w:r>
        <w:rPr>
          <w:rFonts w:ascii="Times New Roman" w:hAnsi="Times New Roman" w:cs="Times New Roman"/>
          <w:sz w:val="24"/>
          <w:szCs w:val="24"/>
        </w:rPr>
        <w:t>изучается</w:t>
      </w:r>
      <w:r w:rsidR="00565D7D">
        <w:rPr>
          <w:rFonts w:ascii="Times New Roman" w:hAnsi="Times New Roman" w:cs="Times New Roman"/>
          <w:sz w:val="24"/>
          <w:szCs w:val="24"/>
        </w:rPr>
        <w:t xml:space="preserve"> </w:t>
      </w:r>
      <w:r w:rsidR="00565D7D" w:rsidRPr="00565D7D">
        <w:rPr>
          <w:rFonts w:ascii="Times New Roman" w:hAnsi="Times New Roman" w:cs="Times New Roman"/>
          <w:noProof/>
          <w:sz w:val="24"/>
          <w:szCs w:val="24"/>
        </w:rPr>
        <w:t xml:space="preserve">предмет </w:t>
      </w:r>
      <w:r w:rsidR="00565D7D" w:rsidRPr="00565D7D">
        <w:rPr>
          <w:rFonts w:ascii="Times New Roman" w:hAnsi="Times New Roman" w:cs="Times New Roman"/>
          <w:sz w:val="24"/>
          <w:szCs w:val="24"/>
        </w:rPr>
        <w:t>«</w:t>
      </w:r>
      <w:r w:rsidR="00565D7D" w:rsidRPr="00565D7D">
        <w:rPr>
          <w:rFonts w:ascii="Times New Roman" w:hAnsi="Times New Roman" w:cs="Times New Roman"/>
          <w:noProof/>
          <w:sz w:val="24"/>
          <w:szCs w:val="24"/>
        </w:rPr>
        <w:t xml:space="preserve">Черчение»; </w:t>
      </w:r>
      <w:r w:rsidR="00565D7D" w:rsidRPr="00565D7D">
        <w:rPr>
          <w:rFonts w:ascii="Times New Roman" w:hAnsi="Times New Roman" w:cs="Times New Roman"/>
          <w:sz w:val="24"/>
          <w:szCs w:val="24"/>
        </w:rPr>
        <w:t>к</w:t>
      </w:r>
      <w:r w:rsidR="00565D7D" w:rsidRPr="00565D7D">
        <w:rPr>
          <w:rFonts w:ascii="Times New Roman" w:hAnsi="Times New Roman" w:cs="Times New Roman"/>
          <w:noProof/>
          <w:sz w:val="24"/>
          <w:szCs w:val="24"/>
        </w:rPr>
        <w:t xml:space="preserve">омпенсированы </w:t>
      </w:r>
      <w:r w:rsidR="00565D7D" w:rsidRPr="00565D7D">
        <w:rPr>
          <w:rFonts w:ascii="Times New Roman" w:hAnsi="Times New Roman" w:cs="Times New Roman"/>
          <w:sz w:val="24"/>
          <w:szCs w:val="24"/>
        </w:rPr>
        <w:t>ч</w:t>
      </w:r>
      <w:r w:rsidR="00565D7D" w:rsidRPr="00565D7D">
        <w:rPr>
          <w:rFonts w:ascii="Times New Roman" w:hAnsi="Times New Roman" w:cs="Times New Roman"/>
          <w:noProof/>
          <w:sz w:val="24"/>
          <w:szCs w:val="24"/>
        </w:rPr>
        <w:t xml:space="preserve">асы </w:t>
      </w:r>
      <w:r w:rsidR="00565D7D" w:rsidRPr="00565D7D">
        <w:rPr>
          <w:rFonts w:ascii="Times New Roman" w:hAnsi="Times New Roman" w:cs="Times New Roman"/>
          <w:sz w:val="24"/>
          <w:szCs w:val="24"/>
        </w:rPr>
        <w:t>и</w:t>
      </w:r>
      <w:r w:rsidR="00565D7D" w:rsidRPr="00565D7D">
        <w:rPr>
          <w:rFonts w:ascii="Times New Roman" w:hAnsi="Times New Roman" w:cs="Times New Roman"/>
          <w:noProof/>
          <w:sz w:val="24"/>
          <w:szCs w:val="24"/>
        </w:rPr>
        <w:t xml:space="preserve">ностранного </w:t>
      </w:r>
      <w:r w:rsidR="00565D7D" w:rsidRPr="00565D7D">
        <w:rPr>
          <w:rFonts w:ascii="Times New Roman" w:hAnsi="Times New Roman" w:cs="Times New Roman"/>
          <w:sz w:val="24"/>
          <w:szCs w:val="24"/>
        </w:rPr>
        <w:t>я</w:t>
      </w:r>
      <w:r w:rsidR="00565D7D" w:rsidRPr="00565D7D">
        <w:rPr>
          <w:rFonts w:ascii="Times New Roman" w:hAnsi="Times New Roman" w:cs="Times New Roman"/>
          <w:noProof/>
          <w:sz w:val="24"/>
          <w:szCs w:val="24"/>
        </w:rPr>
        <w:t xml:space="preserve">зыка </w:t>
      </w:r>
      <w:r w:rsidR="00565D7D" w:rsidRPr="00565D7D">
        <w:rPr>
          <w:rFonts w:ascii="Times New Roman" w:hAnsi="Times New Roman" w:cs="Times New Roman"/>
          <w:sz w:val="24"/>
          <w:szCs w:val="24"/>
        </w:rPr>
        <w:t>в</w:t>
      </w:r>
      <w:r w:rsidR="00565D7D"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65D7D" w:rsidRPr="00565D7D">
        <w:rPr>
          <w:rFonts w:ascii="Times New Roman" w:hAnsi="Times New Roman" w:cs="Times New Roman"/>
          <w:sz w:val="24"/>
          <w:szCs w:val="24"/>
        </w:rPr>
        <w:t>7</w:t>
      </w:r>
      <w:r w:rsidR="00565D7D" w:rsidRPr="00565D7D">
        <w:rPr>
          <w:rFonts w:ascii="Times New Roman" w:hAnsi="Times New Roman" w:cs="Times New Roman"/>
          <w:noProof/>
          <w:sz w:val="24"/>
          <w:szCs w:val="24"/>
        </w:rPr>
        <w:t xml:space="preserve">,8 </w:t>
      </w:r>
      <w:r w:rsidR="00565D7D" w:rsidRPr="00565D7D">
        <w:rPr>
          <w:rFonts w:ascii="Times New Roman" w:hAnsi="Times New Roman" w:cs="Times New Roman"/>
          <w:sz w:val="24"/>
          <w:szCs w:val="24"/>
        </w:rPr>
        <w:t>к</w:t>
      </w:r>
      <w:r w:rsidR="00565D7D" w:rsidRPr="00565D7D">
        <w:rPr>
          <w:rFonts w:ascii="Times New Roman" w:hAnsi="Times New Roman" w:cs="Times New Roman"/>
          <w:noProof/>
          <w:sz w:val="24"/>
          <w:szCs w:val="24"/>
        </w:rPr>
        <w:t xml:space="preserve">лассах; </w:t>
      </w:r>
      <w:r w:rsidR="00565D7D" w:rsidRPr="00565D7D">
        <w:rPr>
          <w:rFonts w:ascii="Times New Roman" w:hAnsi="Times New Roman" w:cs="Times New Roman"/>
          <w:sz w:val="24"/>
          <w:szCs w:val="24"/>
        </w:rPr>
        <w:t>в</w:t>
      </w:r>
      <w:r w:rsidR="00565D7D"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65D7D" w:rsidRPr="00565D7D">
        <w:rPr>
          <w:rFonts w:ascii="Times New Roman" w:hAnsi="Times New Roman" w:cs="Times New Roman"/>
          <w:sz w:val="24"/>
          <w:szCs w:val="24"/>
        </w:rPr>
        <w:t>5</w:t>
      </w:r>
      <w:r w:rsid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65D7D" w:rsidRPr="00565D7D">
        <w:rPr>
          <w:rFonts w:ascii="Times New Roman" w:hAnsi="Times New Roman" w:cs="Times New Roman"/>
          <w:noProof/>
          <w:sz w:val="24"/>
          <w:szCs w:val="24"/>
        </w:rPr>
        <w:t xml:space="preserve">классе </w:t>
      </w:r>
      <w:r w:rsidR="00565D7D" w:rsidRPr="00565D7D">
        <w:rPr>
          <w:rFonts w:ascii="Times New Roman" w:hAnsi="Times New Roman" w:cs="Times New Roman"/>
          <w:sz w:val="24"/>
          <w:szCs w:val="24"/>
        </w:rPr>
        <w:t>в</w:t>
      </w:r>
      <w:r w:rsidR="00565D7D" w:rsidRPr="00565D7D">
        <w:rPr>
          <w:rFonts w:ascii="Times New Roman" w:hAnsi="Times New Roman" w:cs="Times New Roman"/>
          <w:noProof/>
          <w:sz w:val="24"/>
          <w:szCs w:val="24"/>
        </w:rPr>
        <w:t xml:space="preserve">ведено </w:t>
      </w:r>
      <w:r w:rsidR="00565D7D" w:rsidRPr="00565D7D">
        <w:rPr>
          <w:rFonts w:ascii="Times New Roman" w:hAnsi="Times New Roman" w:cs="Times New Roman"/>
          <w:sz w:val="24"/>
          <w:szCs w:val="24"/>
        </w:rPr>
        <w:t>и</w:t>
      </w:r>
      <w:r w:rsidR="00565D7D" w:rsidRPr="00565D7D">
        <w:rPr>
          <w:rFonts w:ascii="Times New Roman" w:hAnsi="Times New Roman" w:cs="Times New Roman"/>
          <w:noProof/>
          <w:sz w:val="24"/>
          <w:szCs w:val="24"/>
        </w:rPr>
        <w:t xml:space="preserve">зучение </w:t>
      </w:r>
      <w:r w:rsidR="00565D7D" w:rsidRPr="00565D7D">
        <w:rPr>
          <w:rFonts w:ascii="Times New Roman" w:hAnsi="Times New Roman" w:cs="Times New Roman"/>
          <w:sz w:val="24"/>
          <w:szCs w:val="24"/>
        </w:rPr>
        <w:t>п</w:t>
      </w:r>
      <w:r w:rsidR="00565D7D" w:rsidRPr="00565D7D">
        <w:rPr>
          <w:rFonts w:ascii="Times New Roman" w:hAnsi="Times New Roman" w:cs="Times New Roman"/>
          <w:noProof/>
          <w:sz w:val="24"/>
          <w:szCs w:val="24"/>
        </w:rPr>
        <w:t xml:space="preserve">редмета </w:t>
      </w:r>
      <w:r w:rsidR="00565D7D" w:rsidRPr="00565D7D">
        <w:rPr>
          <w:rFonts w:ascii="Times New Roman" w:hAnsi="Times New Roman" w:cs="Times New Roman"/>
          <w:sz w:val="24"/>
          <w:szCs w:val="24"/>
        </w:rPr>
        <w:t>«</w:t>
      </w:r>
      <w:r w:rsidR="00565D7D" w:rsidRPr="00565D7D">
        <w:rPr>
          <w:rFonts w:ascii="Times New Roman" w:hAnsi="Times New Roman" w:cs="Times New Roman"/>
          <w:noProof/>
          <w:sz w:val="24"/>
          <w:szCs w:val="24"/>
        </w:rPr>
        <w:t xml:space="preserve">Основы </w:t>
      </w:r>
      <w:r w:rsidR="00565D7D" w:rsidRPr="00565D7D">
        <w:rPr>
          <w:rFonts w:ascii="Times New Roman" w:hAnsi="Times New Roman" w:cs="Times New Roman"/>
          <w:sz w:val="24"/>
          <w:szCs w:val="24"/>
        </w:rPr>
        <w:t>п</w:t>
      </w:r>
      <w:r w:rsidR="00565D7D" w:rsidRPr="00565D7D">
        <w:rPr>
          <w:rFonts w:ascii="Times New Roman" w:hAnsi="Times New Roman" w:cs="Times New Roman"/>
          <w:noProof/>
          <w:sz w:val="24"/>
          <w:szCs w:val="24"/>
        </w:rPr>
        <w:t xml:space="preserve">равославно </w:t>
      </w:r>
      <w:r w:rsidR="00565D7D" w:rsidRPr="00565D7D">
        <w:rPr>
          <w:rFonts w:ascii="Times New Roman" w:hAnsi="Times New Roman" w:cs="Times New Roman"/>
          <w:sz w:val="24"/>
          <w:szCs w:val="24"/>
        </w:rPr>
        <w:t>к</w:t>
      </w:r>
      <w:r w:rsidR="00565D7D" w:rsidRPr="00565D7D">
        <w:rPr>
          <w:rFonts w:ascii="Times New Roman" w:hAnsi="Times New Roman" w:cs="Times New Roman"/>
          <w:noProof/>
          <w:sz w:val="24"/>
          <w:szCs w:val="24"/>
        </w:rPr>
        <w:t xml:space="preserve">ультуры». </w:t>
      </w:r>
    </w:p>
    <w:p w:rsidR="00565D7D" w:rsidRDefault="00565D7D" w:rsidP="00565D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елях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усиления </w:t>
      </w:r>
      <w:r w:rsidRPr="00565D7D">
        <w:rPr>
          <w:rFonts w:ascii="Times New Roman" w:hAnsi="Times New Roman" w:cs="Times New Roman"/>
          <w:sz w:val="24"/>
          <w:szCs w:val="24"/>
        </w:rPr>
        <w:t>б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азовых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редметов </w:t>
      </w:r>
      <w:r w:rsidRPr="00565D7D">
        <w:rPr>
          <w:rFonts w:ascii="Times New Roman" w:hAnsi="Times New Roman" w:cs="Times New Roman"/>
          <w:sz w:val="24"/>
          <w:szCs w:val="24"/>
        </w:rPr>
        <w:t>и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565D7D">
        <w:rPr>
          <w:rFonts w:ascii="Times New Roman" w:hAnsi="Times New Roman" w:cs="Times New Roman"/>
          <w:sz w:val="24"/>
          <w:szCs w:val="24"/>
        </w:rPr>
        <w:t>вариативной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ч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асти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565D7D">
        <w:rPr>
          <w:rFonts w:ascii="Times New Roman" w:hAnsi="Times New Roman" w:cs="Times New Roman"/>
          <w:sz w:val="24"/>
          <w:szCs w:val="24"/>
        </w:rPr>
        <w:t>р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усский </w:t>
      </w:r>
      <w:r w:rsidRPr="00565D7D">
        <w:rPr>
          <w:rFonts w:ascii="Times New Roman" w:hAnsi="Times New Roman" w:cs="Times New Roman"/>
          <w:sz w:val="24"/>
          <w:szCs w:val="24"/>
        </w:rPr>
        <w:t>я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зык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дному </w:t>
      </w:r>
      <w:r w:rsidRPr="00565D7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асу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добавлено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5</w:t>
      </w:r>
      <w:r w:rsidRPr="00565D7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6,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7 </w:t>
      </w:r>
      <w:r w:rsidRPr="00565D7D">
        <w:rPr>
          <w:rFonts w:ascii="Times New Roman" w:hAnsi="Times New Roman" w:cs="Times New Roman"/>
          <w:sz w:val="24"/>
          <w:szCs w:val="24"/>
        </w:rPr>
        <w:t>к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лассах;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565D7D">
        <w:rPr>
          <w:rFonts w:ascii="Times New Roman" w:hAnsi="Times New Roman" w:cs="Times New Roman"/>
          <w:sz w:val="24"/>
          <w:szCs w:val="24"/>
        </w:rPr>
        <w:t>л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итературу </w:t>
      </w:r>
      <w:r w:rsidRPr="00565D7D">
        <w:rPr>
          <w:rFonts w:ascii="Times New Roman" w:hAnsi="Times New Roman" w:cs="Times New Roman"/>
          <w:sz w:val="24"/>
          <w:szCs w:val="24"/>
        </w:rPr>
        <w:t>—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1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ч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ас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5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к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лассе;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565D7D">
        <w:rPr>
          <w:rFonts w:ascii="Times New Roman" w:hAnsi="Times New Roman" w:cs="Times New Roman"/>
          <w:sz w:val="24"/>
          <w:szCs w:val="24"/>
        </w:rPr>
        <w:t>м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атематику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одному </w:t>
      </w:r>
      <w:r w:rsidRPr="00565D7D">
        <w:rPr>
          <w:rFonts w:ascii="Times New Roman" w:hAnsi="Times New Roman" w:cs="Times New Roman"/>
          <w:sz w:val="24"/>
          <w:szCs w:val="24"/>
        </w:rPr>
        <w:t>ч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асу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5, 6,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7, </w:t>
      </w:r>
      <w:r w:rsidRPr="00565D7D">
        <w:rPr>
          <w:rFonts w:ascii="Times New Roman" w:hAnsi="Times New Roman" w:cs="Times New Roman"/>
          <w:noProof/>
          <w:sz w:val="24"/>
          <w:szCs w:val="24"/>
        </w:rPr>
        <w:t>8,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9;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565D7D">
        <w:rPr>
          <w:rFonts w:ascii="Times New Roman" w:hAnsi="Times New Roman" w:cs="Times New Roman"/>
          <w:sz w:val="24"/>
          <w:szCs w:val="24"/>
        </w:rPr>
        <w:t>х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имию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9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к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лассе </w:t>
      </w:r>
      <w:r w:rsidRPr="00565D7D">
        <w:rPr>
          <w:rFonts w:ascii="Times New Roman" w:hAnsi="Times New Roman" w:cs="Times New Roman"/>
          <w:sz w:val="24"/>
          <w:szCs w:val="24"/>
        </w:rPr>
        <w:t>—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1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ч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ас;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565D7D">
        <w:rPr>
          <w:rFonts w:ascii="Times New Roman" w:hAnsi="Times New Roman" w:cs="Times New Roman"/>
          <w:sz w:val="24"/>
          <w:szCs w:val="24"/>
        </w:rPr>
        <w:t>ф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изику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8 </w:t>
      </w:r>
      <w:r w:rsidRPr="00565D7D">
        <w:rPr>
          <w:rFonts w:ascii="Times New Roman" w:hAnsi="Times New Roman" w:cs="Times New Roman"/>
          <w:sz w:val="24"/>
          <w:szCs w:val="24"/>
        </w:rPr>
        <w:t>к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лассах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565D7D">
        <w:rPr>
          <w:rFonts w:ascii="Times New Roman" w:hAnsi="Times New Roman" w:cs="Times New Roman"/>
          <w:sz w:val="24"/>
          <w:szCs w:val="24"/>
        </w:rPr>
        <w:t>1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noProof/>
          <w:sz w:val="24"/>
          <w:szCs w:val="24"/>
        </w:rPr>
        <w:br/>
        <w:t xml:space="preserve">часу, </w:t>
      </w:r>
      <w:r w:rsidRPr="00565D7D">
        <w:rPr>
          <w:rFonts w:ascii="Times New Roman" w:hAnsi="Times New Roman" w:cs="Times New Roman"/>
          <w:sz w:val="24"/>
          <w:szCs w:val="24"/>
        </w:rPr>
        <w:t>«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Основы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равственности» </w:t>
      </w:r>
      <w:r w:rsidRPr="00565D7D">
        <w:rPr>
          <w:rFonts w:ascii="Times New Roman" w:hAnsi="Times New Roman" w:cs="Times New Roman"/>
          <w:sz w:val="24"/>
          <w:szCs w:val="24"/>
        </w:rPr>
        <w:t>и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зучаются </w:t>
      </w:r>
      <w:r w:rsidRPr="00565D7D">
        <w:rPr>
          <w:rFonts w:ascii="Times New Roman" w:hAnsi="Times New Roman" w:cs="Times New Roman"/>
          <w:sz w:val="24"/>
          <w:szCs w:val="24"/>
        </w:rPr>
        <w:t>и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нтегрировано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565D7D">
        <w:rPr>
          <w:rFonts w:ascii="Times New Roman" w:hAnsi="Times New Roman" w:cs="Times New Roman"/>
          <w:sz w:val="24"/>
          <w:szCs w:val="24"/>
        </w:rPr>
        <w:t>у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роках </w:t>
      </w:r>
      <w:r w:rsidRPr="00565D7D">
        <w:rPr>
          <w:rFonts w:ascii="Times New Roman" w:hAnsi="Times New Roman" w:cs="Times New Roman"/>
          <w:sz w:val="24"/>
          <w:szCs w:val="24"/>
        </w:rPr>
        <w:t>МХК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классе.</w:t>
      </w:r>
    </w:p>
    <w:p w:rsidR="00565D7D" w:rsidRPr="00565D7D" w:rsidRDefault="00565D7D" w:rsidP="00565D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565D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истемы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рофильного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бучения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ш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коле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озволяет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ести </w:t>
      </w:r>
      <w:r w:rsidRPr="00565D7D">
        <w:rPr>
          <w:rFonts w:ascii="Times New Roman" w:hAnsi="Times New Roman" w:cs="Times New Roman"/>
          <w:noProof/>
          <w:sz w:val="24"/>
          <w:szCs w:val="24"/>
        </w:rPr>
        <w:br/>
      </w:r>
      <w:proofErr w:type="spellStart"/>
      <w:r w:rsidRPr="00565D7D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одготовку </w:t>
      </w:r>
      <w:proofErr w:type="gramStart"/>
      <w:r w:rsidRPr="00565D7D">
        <w:rPr>
          <w:rFonts w:ascii="Times New Roman" w:hAnsi="Times New Roman" w:cs="Times New Roman"/>
          <w:sz w:val="24"/>
          <w:szCs w:val="24"/>
        </w:rPr>
        <w:t>о</w:t>
      </w:r>
      <w:r w:rsidRPr="00565D7D">
        <w:rPr>
          <w:rFonts w:ascii="Times New Roman" w:hAnsi="Times New Roman" w:cs="Times New Roman"/>
          <w:noProof/>
          <w:sz w:val="24"/>
          <w:szCs w:val="24"/>
        </w:rPr>
        <w:t>бучающихся</w:t>
      </w:r>
      <w:proofErr w:type="gramEnd"/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9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к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лассе: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едется </w:t>
      </w:r>
      <w:r w:rsidRPr="00565D7D">
        <w:rPr>
          <w:rFonts w:ascii="Times New Roman" w:hAnsi="Times New Roman" w:cs="Times New Roman"/>
          <w:sz w:val="24"/>
          <w:szCs w:val="24"/>
        </w:rPr>
        <w:t>к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урс </w:t>
      </w:r>
      <w:r w:rsidRPr="00565D7D">
        <w:rPr>
          <w:rFonts w:ascii="Times New Roman" w:hAnsi="Times New Roman" w:cs="Times New Roman"/>
          <w:sz w:val="24"/>
          <w:szCs w:val="24"/>
        </w:rPr>
        <w:t>«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Выбор </w:t>
      </w:r>
      <w:r w:rsidRPr="00565D7D">
        <w:rPr>
          <w:rFonts w:ascii="Times New Roman" w:hAnsi="Times New Roman" w:cs="Times New Roman"/>
          <w:noProof/>
          <w:sz w:val="24"/>
          <w:szCs w:val="24"/>
        </w:rPr>
        <w:br/>
        <w:t xml:space="preserve">профессии» </w:t>
      </w:r>
      <w:r w:rsidRPr="00565D7D">
        <w:rPr>
          <w:rFonts w:ascii="Times New Roman" w:hAnsi="Times New Roman" w:cs="Times New Roman"/>
          <w:sz w:val="24"/>
          <w:szCs w:val="24"/>
        </w:rPr>
        <w:t>и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565D7D"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к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урсы </w:t>
      </w:r>
      <w:r w:rsidRPr="00565D7D">
        <w:rPr>
          <w:rFonts w:ascii="Times New Roman" w:hAnsi="Times New Roman" w:cs="Times New Roman"/>
          <w:sz w:val="24"/>
          <w:szCs w:val="24"/>
        </w:rPr>
        <w:t>«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Технология </w:t>
      </w:r>
      <w:r w:rsidRPr="00565D7D">
        <w:rPr>
          <w:rFonts w:ascii="Times New Roman" w:hAnsi="Times New Roman" w:cs="Times New Roman"/>
          <w:sz w:val="24"/>
          <w:szCs w:val="24"/>
        </w:rPr>
        <w:t>работ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565D7D">
        <w:rPr>
          <w:rFonts w:ascii="Times New Roman" w:hAnsi="Times New Roman" w:cs="Times New Roman"/>
          <w:sz w:val="24"/>
          <w:szCs w:val="24"/>
        </w:rPr>
        <w:t>К</w:t>
      </w:r>
      <w:r w:rsidR="0092068D">
        <w:rPr>
          <w:rFonts w:ascii="Times New Roman" w:hAnsi="Times New Roman" w:cs="Times New Roman"/>
          <w:noProof/>
          <w:sz w:val="24"/>
          <w:szCs w:val="24"/>
        </w:rPr>
        <w:t>ИМами</w:t>
      </w:r>
      <w:proofErr w:type="spellEnd"/>
      <w:r w:rsidR="0092068D"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«Здоровье </w:t>
      </w:r>
      <w:r w:rsidRPr="00565D7D">
        <w:rPr>
          <w:rFonts w:ascii="Times New Roman" w:hAnsi="Times New Roman" w:cs="Times New Roman"/>
          <w:noProof/>
          <w:sz w:val="24"/>
          <w:szCs w:val="24"/>
        </w:rPr>
        <w:br/>
        <w:t xml:space="preserve">человека </w:t>
      </w:r>
      <w:r w:rsidRPr="00565D7D">
        <w:rPr>
          <w:rFonts w:ascii="Times New Roman" w:hAnsi="Times New Roman" w:cs="Times New Roman"/>
          <w:sz w:val="24"/>
          <w:szCs w:val="24"/>
        </w:rPr>
        <w:t>и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кружающая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реда», </w:t>
      </w:r>
      <w:r w:rsidRPr="00565D7D">
        <w:rPr>
          <w:rFonts w:ascii="Times New Roman" w:hAnsi="Times New Roman" w:cs="Times New Roman"/>
          <w:sz w:val="24"/>
          <w:szCs w:val="24"/>
        </w:rPr>
        <w:t>«Изобразительно-выразительные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редства </w:t>
      </w:r>
      <w:r w:rsidR="0092068D">
        <w:rPr>
          <w:rFonts w:ascii="Times New Roman" w:hAnsi="Times New Roman" w:cs="Times New Roman"/>
          <w:noProof/>
          <w:sz w:val="24"/>
          <w:szCs w:val="24"/>
        </w:rPr>
        <w:t xml:space="preserve">современного </w:t>
      </w:r>
      <w:r w:rsidRPr="00565D7D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92068D">
        <w:rPr>
          <w:rFonts w:ascii="Times New Roman" w:hAnsi="Times New Roman" w:cs="Times New Roman"/>
          <w:noProof/>
          <w:sz w:val="24"/>
          <w:szCs w:val="24"/>
        </w:rPr>
        <w:t xml:space="preserve">усского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языка»,«Экологическое </w:t>
      </w:r>
      <w:r w:rsidRPr="00565D7D">
        <w:rPr>
          <w:rFonts w:ascii="Times New Roman" w:hAnsi="Times New Roman" w:cs="Times New Roman"/>
          <w:sz w:val="24"/>
          <w:szCs w:val="24"/>
        </w:rPr>
        <w:t>к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раеведение», </w:t>
      </w:r>
      <w:r w:rsidRPr="00565D7D">
        <w:rPr>
          <w:rFonts w:ascii="Times New Roman" w:hAnsi="Times New Roman" w:cs="Times New Roman"/>
          <w:sz w:val="24"/>
          <w:szCs w:val="24"/>
        </w:rPr>
        <w:t>ц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елью </w:t>
      </w:r>
      <w:r w:rsidRPr="00565D7D">
        <w:rPr>
          <w:rFonts w:ascii="Times New Roman" w:hAnsi="Times New Roman" w:cs="Times New Roman"/>
          <w:sz w:val="24"/>
          <w:szCs w:val="24"/>
        </w:rPr>
        <w:t>к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оторых </w:t>
      </w:r>
      <w:r w:rsidRPr="00565D7D">
        <w:rPr>
          <w:rFonts w:ascii="Times New Roman" w:hAnsi="Times New Roman" w:cs="Times New Roman"/>
          <w:sz w:val="24"/>
          <w:szCs w:val="24"/>
        </w:rPr>
        <w:t>я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вляется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амоопределение </w:t>
      </w:r>
      <w:r w:rsidRPr="00565D7D">
        <w:rPr>
          <w:rFonts w:ascii="Times New Roman" w:hAnsi="Times New Roman" w:cs="Times New Roman"/>
          <w:noProof/>
          <w:sz w:val="24"/>
          <w:szCs w:val="24"/>
        </w:rPr>
        <w:br/>
        <w:t xml:space="preserve">личности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ыборе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пособа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олучения </w:t>
      </w:r>
      <w:r w:rsidRPr="00565D7D">
        <w:rPr>
          <w:rFonts w:ascii="Times New Roman" w:hAnsi="Times New Roman" w:cs="Times New Roman"/>
          <w:sz w:val="24"/>
          <w:szCs w:val="24"/>
        </w:rPr>
        <w:t>д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альнейшего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бразования </w:t>
      </w:r>
      <w:r w:rsidR="0092068D">
        <w:rPr>
          <w:rFonts w:ascii="Times New Roman" w:hAnsi="Times New Roman" w:cs="Times New Roman"/>
          <w:noProof/>
          <w:sz w:val="24"/>
          <w:szCs w:val="24"/>
        </w:rPr>
        <w:t>(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>рофил</w:t>
      </w:r>
      <w:r w:rsidR="0092068D">
        <w:rPr>
          <w:rFonts w:ascii="Times New Roman" w:hAnsi="Times New Roman" w:cs="Times New Roman"/>
          <w:noProof/>
          <w:sz w:val="24"/>
          <w:szCs w:val="24"/>
        </w:rPr>
        <w:t>ь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="0092068D">
        <w:rPr>
          <w:rFonts w:ascii="Times New Roman" w:hAnsi="Times New Roman" w:cs="Times New Roman"/>
          <w:noProof/>
          <w:sz w:val="24"/>
          <w:szCs w:val="24"/>
        </w:rPr>
        <w:t>бучения)</w:t>
      </w:r>
      <w:r w:rsidRPr="00565D7D">
        <w:rPr>
          <w:rFonts w:ascii="Times New Roman" w:hAnsi="Times New Roman" w:cs="Times New Roman"/>
          <w:sz w:val="24"/>
          <w:szCs w:val="24"/>
        </w:rPr>
        <w:t>.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06EE4" w:rsidRDefault="00565D7D" w:rsidP="009206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Учебный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лан </w:t>
      </w:r>
      <w:r w:rsidRPr="00565D7D">
        <w:rPr>
          <w:rFonts w:ascii="Times New Roman" w:hAnsi="Times New Roman" w:cs="Times New Roman"/>
          <w:sz w:val="24"/>
          <w:szCs w:val="24"/>
        </w:rPr>
        <w:t>д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565D7D">
        <w:rPr>
          <w:rFonts w:ascii="Times New Roman" w:hAnsi="Times New Roman" w:cs="Times New Roman"/>
          <w:sz w:val="24"/>
          <w:szCs w:val="24"/>
        </w:rPr>
        <w:t>1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0-11 </w:t>
      </w:r>
      <w:r w:rsidRPr="00565D7D">
        <w:rPr>
          <w:rFonts w:ascii="Times New Roman" w:hAnsi="Times New Roman" w:cs="Times New Roman"/>
          <w:sz w:val="24"/>
          <w:szCs w:val="24"/>
        </w:rPr>
        <w:t>к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лассов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риентирован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565D7D">
        <w:rPr>
          <w:rFonts w:ascii="Times New Roman" w:hAnsi="Times New Roman" w:cs="Times New Roman"/>
          <w:sz w:val="24"/>
          <w:szCs w:val="24"/>
        </w:rPr>
        <w:t>2-</w:t>
      </w:r>
      <w:r w:rsidR="0092068D">
        <w:rPr>
          <w:rFonts w:ascii="Times New Roman" w:hAnsi="Times New Roman" w:cs="Times New Roman"/>
          <w:sz w:val="24"/>
          <w:szCs w:val="24"/>
        </w:rPr>
        <w:t>летний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ормативный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рок </w:t>
      </w:r>
      <w:r w:rsidRPr="00565D7D">
        <w:rPr>
          <w:rFonts w:ascii="Times New Roman" w:hAnsi="Times New Roman" w:cs="Times New Roman"/>
          <w:noProof/>
          <w:sz w:val="24"/>
          <w:szCs w:val="24"/>
        </w:rPr>
        <w:br/>
        <w:t xml:space="preserve">освоения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бразовательных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рограмм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реднего(полного)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бщего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бразования. </w:t>
      </w:r>
    </w:p>
    <w:p w:rsidR="00A06EE4" w:rsidRDefault="00565D7D" w:rsidP="00A06E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Освоение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рограмм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бщеобразовательного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бучения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существляется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р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ежиме </w:t>
      </w:r>
      <w:r w:rsidRPr="00565D7D">
        <w:rPr>
          <w:rFonts w:ascii="Times New Roman" w:hAnsi="Times New Roman" w:cs="Times New Roman"/>
          <w:noProof/>
          <w:sz w:val="24"/>
          <w:szCs w:val="24"/>
        </w:rPr>
        <w:br/>
        <w:t xml:space="preserve">шестидневной </w:t>
      </w:r>
      <w:r w:rsidRPr="00565D7D">
        <w:rPr>
          <w:rFonts w:ascii="Times New Roman" w:hAnsi="Times New Roman" w:cs="Times New Roman"/>
          <w:sz w:val="24"/>
          <w:szCs w:val="24"/>
        </w:rPr>
        <w:t>у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чебной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едели. </w:t>
      </w:r>
      <w:r w:rsidRPr="00565D7D">
        <w:rPr>
          <w:rFonts w:ascii="Times New Roman" w:hAnsi="Times New Roman" w:cs="Times New Roman"/>
          <w:sz w:val="24"/>
          <w:szCs w:val="24"/>
        </w:rPr>
        <w:t>У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чебный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лан </w:t>
      </w:r>
      <w:r w:rsidRPr="00565D7D">
        <w:rPr>
          <w:rFonts w:ascii="Times New Roman" w:hAnsi="Times New Roman" w:cs="Times New Roman"/>
          <w:sz w:val="24"/>
          <w:szCs w:val="24"/>
        </w:rPr>
        <w:t>д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proofErr w:type="gramStart"/>
      <w:r w:rsidRPr="00565D7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65D7D">
        <w:rPr>
          <w:rFonts w:ascii="Times New Roman" w:hAnsi="Times New Roman" w:cs="Times New Roman"/>
          <w:sz w:val="24"/>
          <w:szCs w:val="24"/>
        </w:rPr>
        <w:t>-</w:t>
      </w:r>
      <w:r w:rsidRPr="00565D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65D7D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к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лассов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остроен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снове </w:t>
      </w:r>
      <w:r w:rsidRPr="00565D7D">
        <w:rPr>
          <w:rFonts w:ascii="Times New Roman" w:hAnsi="Times New Roman" w:cs="Times New Roman"/>
          <w:noProof/>
          <w:sz w:val="24"/>
          <w:szCs w:val="24"/>
        </w:rPr>
        <w:br/>
        <w:t xml:space="preserve">примерного </w:t>
      </w:r>
      <w:r w:rsidRPr="00565D7D">
        <w:rPr>
          <w:rFonts w:ascii="Times New Roman" w:hAnsi="Times New Roman" w:cs="Times New Roman"/>
          <w:sz w:val="24"/>
          <w:szCs w:val="24"/>
        </w:rPr>
        <w:t>у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чебного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лана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Р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остовской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бласти: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редметы </w:t>
      </w:r>
      <w:r w:rsidRPr="00565D7D">
        <w:rPr>
          <w:rFonts w:ascii="Times New Roman" w:hAnsi="Times New Roman" w:cs="Times New Roman"/>
          <w:sz w:val="24"/>
          <w:szCs w:val="24"/>
        </w:rPr>
        <w:t>ф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едерального </w:t>
      </w:r>
      <w:r w:rsidRPr="00565D7D">
        <w:rPr>
          <w:rFonts w:ascii="Times New Roman" w:hAnsi="Times New Roman" w:cs="Times New Roman"/>
          <w:noProof/>
          <w:sz w:val="24"/>
          <w:szCs w:val="24"/>
        </w:rPr>
        <w:br/>
      </w:r>
      <w:r w:rsidRPr="00565D7D">
        <w:rPr>
          <w:rFonts w:ascii="Times New Roman" w:hAnsi="Times New Roman" w:cs="Times New Roman"/>
          <w:sz w:val="24"/>
          <w:szCs w:val="24"/>
        </w:rPr>
        <w:t>инварианта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тведено </w:t>
      </w:r>
      <w:r w:rsidRPr="00565D7D">
        <w:rPr>
          <w:rFonts w:ascii="Times New Roman" w:hAnsi="Times New Roman" w:cs="Times New Roman"/>
          <w:sz w:val="24"/>
          <w:szCs w:val="24"/>
        </w:rPr>
        <w:t>5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8%;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редметы </w:t>
      </w:r>
      <w:r w:rsidRPr="00565D7D">
        <w:rPr>
          <w:rFonts w:ascii="Times New Roman" w:hAnsi="Times New Roman" w:cs="Times New Roman"/>
          <w:sz w:val="24"/>
          <w:szCs w:val="24"/>
        </w:rPr>
        <w:t>ф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едерального </w:t>
      </w:r>
      <w:proofErr w:type="spellStart"/>
      <w:r w:rsidRPr="00565D7D">
        <w:rPr>
          <w:rFonts w:ascii="Times New Roman" w:hAnsi="Times New Roman" w:cs="Times New Roman"/>
          <w:sz w:val="24"/>
          <w:szCs w:val="24"/>
        </w:rPr>
        <w:t>вариатива</w:t>
      </w:r>
      <w:proofErr w:type="spellEnd"/>
      <w:r w:rsidR="00A06EE4">
        <w:rPr>
          <w:rFonts w:ascii="Times New Roman" w:hAnsi="Times New Roman" w:cs="Times New Roman"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-</w:t>
      </w:r>
      <w:r w:rsidR="00A06EE4">
        <w:rPr>
          <w:rFonts w:ascii="Times New Roman" w:hAnsi="Times New Roman" w:cs="Times New Roman"/>
          <w:sz w:val="24"/>
          <w:szCs w:val="24"/>
        </w:rPr>
        <w:t xml:space="preserve"> 1</w:t>
      </w:r>
      <w:r w:rsidRPr="00565D7D">
        <w:rPr>
          <w:rFonts w:ascii="Times New Roman" w:hAnsi="Times New Roman" w:cs="Times New Roman"/>
          <w:sz w:val="24"/>
          <w:szCs w:val="24"/>
        </w:rPr>
        <w:t>9%;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редметы </w:t>
      </w:r>
      <w:r w:rsidRPr="00565D7D">
        <w:rPr>
          <w:rFonts w:ascii="Times New Roman" w:hAnsi="Times New Roman" w:cs="Times New Roman"/>
          <w:noProof/>
          <w:sz w:val="24"/>
          <w:szCs w:val="24"/>
        </w:rPr>
        <w:br/>
        <w:t xml:space="preserve">по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ыбору </w:t>
      </w:r>
      <w:r w:rsidRPr="00565D7D">
        <w:rPr>
          <w:rFonts w:ascii="Times New Roman" w:hAnsi="Times New Roman" w:cs="Times New Roman"/>
          <w:sz w:val="24"/>
          <w:szCs w:val="24"/>
        </w:rPr>
        <w:t>у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чреждения </w:t>
      </w:r>
      <w:r w:rsidRPr="00565D7D">
        <w:rPr>
          <w:rFonts w:ascii="Times New Roman" w:hAnsi="Times New Roman" w:cs="Times New Roman"/>
          <w:sz w:val="24"/>
          <w:szCs w:val="24"/>
        </w:rPr>
        <w:t>(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обязательные) </w:t>
      </w:r>
      <w:r w:rsidRPr="00565D7D">
        <w:rPr>
          <w:rFonts w:ascii="Times New Roman" w:hAnsi="Times New Roman" w:cs="Times New Roman"/>
          <w:sz w:val="24"/>
          <w:szCs w:val="24"/>
        </w:rPr>
        <w:t>—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1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4%, </w:t>
      </w:r>
      <w:r w:rsidRPr="00565D7D">
        <w:rPr>
          <w:rFonts w:ascii="Times New Roman" w:hAnsi="Times New Roman" w:cs="Times New Roman"/>
          <w:sz w:val="24"/>
          <w:szCs w:val="24"/>
        </w:rPr>
        <w:t>а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ыбору </w:t>
      </w:r>
      <w:r w:rsidRPr="00565D7D">
        <w:rPr>
          <w:rFonts w:ascii="Times New Roman" w:hAnsi="Times New Roman" w:cs="Times New Roman"/>
          <w:sz w:val="24"/>
          <w:szCs w:val="24"/>
        </w:rPr>
        <w:t>у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чреждения </w:t>
      </w:r>
      <w:r w:rsidRPr="00565D7D">
        <w:rPr>
          <w:rFonts w:ascii="Times New Roman" w:hAnsi="Times New Roman" w:cs="Times New Roman"/>
          <w:sz w:val="24"/>
          <w:szCs w:val="24"/>
        </w:rPr>
        <w:t>(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индивидуальные) </w:t>
      </w:r>
      <w:r w:rsidRPr="00565D7D">
        <w:rPr>
          <w:rFonts w:ascii="Times New Roman" w:hAnsi="Times New Roman" w:cs="Times New Roman"/>
          <w:sz w:val="24"/>
          <w:szCs w:val="24"/>
        </w:rPr>
        <w:t>—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8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%. </w:t>
      </w:r>
      <w:r w:rsidRPr="00565D7D">
        <w:rPr>
          <w:rFonts w:ascii="Times New Roman" w:hAnsi="Times New Roman" w:cs="Times New Roman"/>
          <w:sz w:val="24"/>
          <w:szCs w:val="24"/>
        </w:rPr>
        <w:t>У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глублено </w:t>
      </w:r>
      <w:r w:rsidRPr="00565D7D">
        <w:rPr>
          <w:rFonts w:ascii="Times New Roman" w:hAnsi="Times New Roman" w:cs="Times New Roman"/>
          <w:sz w:val="24"/>
          <w:szCs w:val="24"/>
        </w:rPr>
        <w:t>и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зучение </w:t>
      </w:r>
      <w:r w:rsidRPr="00565D7D">
        <w:rPr>
          <w:rFonts w:ascii="Times New Roman" w:hAnsi="Times New Roman" w:cs="Times New Roman"/>
          <w:sz w:val="24"/>
          <w:szCs w:val="24"/>
        </w:rPr>
        <w:t>предметов,</w:t>
      </w:r>
      <w:r w:rsidR="00A06EE4">
        <w:rPr>
          <w:rFonts w:ascii="Times New Roman" w:hAnsi="Times New Roman" w:cs="Times New Roman"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ко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торые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дают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риемных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экзаменах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УЗЫ, </w:t>
      </w:r>
      <w:r w:rsidRPr="00565D7D">
        <w:rPr>
          <w:rFonts w:ascii="Times New Roman" w:hAnsi="Times New Roman" w:cs="Times New Roman"/>
          <w:sz w:val="24"/>
          <w:szCs w:val="24"/>
        </w:rPr>
        <w:t>а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т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акже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редметы,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565D7D">
        <w:rPr>
          <w:rFonts w:ascii="Times New Roman" w:hAnsi="Times New Roman" w:cs="Times New Roman"/>
          <w:sz w:val="24"/>
          <w:szCs w:val="24"/>
        </w:rPr>
        <w:t>к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оторым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роводятся </w:t>
      </w:r>
      <w:r w:rsidRPr="00565D7D">
        <w:rPr>
          <w:rFonts w:ascii="Times New Roman" w:hAnsi="Times New Roman" w:cs="Times New Roman"/>
          <w:sz w:val="24"/>
          <w:szCs w:val="24"/>
        </w:rPr>
        <w:t>Р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оссийские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олимпиады </w:t>
      </w:r>
      <w:r w:rsidRPr="00565D7D">
        <w:rPr>
          <w:rFonts w:ascii="Times New Roman" w:hAnsi="Times New Roman" w:cs="Times New Roman"/>
          <w:sz w:val="24"/>
          <w:szCs w:val="24"/>
        </w:rPr>
        <w:t>ш</w:t>
      </w:r>
      <w:r w:rsidR="00A06EE4">
        <w:rPr>
          <w:rFonts w:ascii="Times New Roman" w:hAnsi="Times New Roman" w:cs="Times New Roman"/>
          <w:noProof/>
          <w:sz w:val="24"/>
          <w:szCs w:val="24"/>
        </w:rPr>
        <w:t>кольников: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6EE4">
        <w:rPr>
          <w:rFonts w:ascii="Times New Roman" w:hAnsi="Times New Roman" w:cs="Times New Roman"/>
          <w:noProof/>
          <w:sz w:val="24"/>
          <w:szCs w:val="24"/>
        </w:rPr>
        <w:t>р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усский </w:t>
      </w:r>
      <w:r w:rsidRPr="00565D7D">
        <w:rPr>
          <w:rFonts w:ascii="Times New Roman" w:hAnsi="Times New Roman" w:cs="Times New Roman"/>
          <w:sz w:val="24"/>
          <w:szCs w:val="24"/>
        </w:rPr>
        <w:t>я</w:t>
      </w:r>
      <w:r w:rsidR="00A06EE4">
        <w:rPr>
          <w:rFonts w:ascii="Times New Roman" w:hAnsi="Times New Roman" w:cs="Times New Roman"/>
          <w:noProof/>
          <w:sz w:val="24"/>
          <w:szCs w:val="24"/>
        </w:rPr>
        <w:t>зык - 2</w:t>
      </w:r>
      <w:r w:rsidRPr="00565D7D">
        <w:rPr>
          <w:rFonts w:ascii="Times New Roman" w:hAnsi="Times New Roman" w:cs="Times New Roman"/>
          <w:sz w:val="24"/>
          <w:szCs w:val="24"/>
        </w:rPr>
        <w:t>ч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аса;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565D7D">
        <w:rPr>
          <w:rFonts w:ascii="Times New Roman" w:hAnsi="Times New Roman" w:cs="Times New Roman"/>
          <w:sz w:val="24"/>
          <w:szCs w:val="24"/>
        </w:rPr>
        <w:t>л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итературе </w:t>
      </w:r>
      <w:r w:rsidRPr="00565D7D">
        <w:rPr>
          <w:rFonts w:ascii="Times New Roman" w:hAnsi="Times New Roman" w:cs="Times New Roman"/>
          <w:sz w:val="24"/>
          <w:szCs w:val="24"/>
        </w:rPr>
        <w:t>-</w:t>
      </w:r>
      <w:r w:rsidR="00A06EE4">
        <w:rPr>
          <w:rFonts w:ascii="Times New Roman" w:hAnsi="Times New Roman" w:cs="Times New Roman"/>
          <w:sz w:val="24"/>
          <w:szCs w:val="24"/>
        </w:rPr>
        <w:t xml:space="preserve"> 2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часа;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 w:rsidRPr="00565D7D">
        <w:rPr>
          <w:rFonts w:ascii="Times New Roman" w:hAnsi="Times New Roman" w:cs="Times New Roman"/>
          <w:sz w:val="24"/>
          <w:szCs w:val="24"/>
        </w:rPr>
        <w:t>м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атематике - </w:t>
      </w:r>
      <w:r w:rsidRPr="00565D7D">
        <w:rPr>
          <w:rFonts w:ascii="Times New Roman" w:hAnsi="Times New Roman" w:cs="Times New Roman"/>
          <w:sz w:val="24"/>
          <w:szCs w:val="24"/>
        </w:rPr>
        <w:t>3ч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аса;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565D7D">
        <w:rPr>
          <w:rFonts w:ascii="Times New Roman" w:hAnsi="Times New Roman" w:cs="Times New Roman"/>
          <w:sz w:val="24"/>
          <w:szCs w:val="24"/>
        </w:rPr>
        <w:t>обществознанию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-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1ч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ас;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565D7D">
        <w:rPr>
          <w:rFonts w:ascii="Times New Roman" w:hAnsi="Times New Roman" w:cs="Times New Roman"/>
          <w:sz w:val="24"/>
          <w:szCs w:val="24"/>
        </w:rPr>
        <w:t>ф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изике </w:t>
      </w:r>
      <w:r w:rsidRPr="00565D7D">
        <w:rPr>
          <w:rFonts w:ascii="Times New Roman" w:hAnsi="Times New Roman" w:cs="Times New Roman"/>
          <w:sz w:val="24"/>
          <w:szCs w:val="24"/>
        </w:rPr>
        <w:t>-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4ч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аса;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A06EE4">
        <w:rPr>
          <w:rFonts w:ascii="Times New Roman" w:hAnsi="Times New Roman" w:cs="Times New Roman"/>
          <w:sz w:val="24"/>
          <w:szCs w:val="24"/>
        </w:rPr>
        <w:t xml:space="preserve">химии - </w:t>
      </w:r>
      <w:r w:rsidR="00A06EE4">
        <w:rPr>
          <w:rFonts w:ascii="Times New Roman" w:hAnsi="Times New Roman" w:cs="Times New Roman"/>
          <w:noProof/>
          <w:sz w:val="24"/>
          <w:szCs w:val="24"/>
        </w:rPr>
        <w:t>3</w:t>
      </w:r>
      <w:r w:rsidRPr="00565D7D">
        <w:rPr>
          <w:rFonts w:ascii="Times New Roman" w:hAnsi="Times New Roman" w:cs="Times New Roman"/>
          <w:sz w:val="24"/>
          <w:szCs w:val="24"/>
        </w:rPr>
        <w:t>ч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аса;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565D7D">
        <w:rPr>
          <w:rFonts w:ascii="Times New Roman" w:hAnsi="Times New Roman" w:cs="Times New Roman"/>
          <w:sz w:val="24"/>
          <w:szCs w:val="24"/>
        </w:rPr>
        <w:t>б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иологии </w:t>
      </w:r>
      <w:r w:rsidRPr="00565D7D">
        <w:rPr>
          <w:rFonts w:ascii="Times New Roman" w:hAnsi="Times New Roman" w:cs="Times New Roman"/>
          <w:sz w:val="24"/>
          <w:szCs w:val="24"/>
        </w:rPr>
        <w:t>-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2ч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аса.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ведено </w:t>
      </w:r>
      <w:r w:rsidRPr="00565D7D">
        <w:rPr>
          <w:rFonts w:ascii="Times New Roman" w:hAnsi="Times New Roman" w:cs="Times New Roman"/>
          <w:sz w:val="24"/>
          <w:szCs w:val="24"/>
        </w:rPr>
        <w:t>и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зучение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редметов: </w:t>
      </w:r>
      <w:r w:rsidRPr="00565D7D">
        <w:rPr>
          <w:rFonts w:ascii="Times New Roman" w:hAnsi="Times New Roman" w:cs="Times New Roman"/>
          <w:sz w:val="24"/>
          <w:szCs w:val="24"/>
        </w:rPr>
        <w:t>и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нформатика </w:t>
      </w:r>
      <w:r w:rsidRPr="00565D7D">
        <w:rPr>
          <w:rFonts w:ascii="Times New Roman" w:hAnsi="Times New Roman" w:cs="Times New Roman"/>
          <w:sz w:val="24"/>
          <w:szCs w:val="24"/>
        </w:rPr>
        <w:t>-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2ч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аса,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география </w:t>
      </w:r>
      <w:r w:rsidRPr="00565D7D">
        <w:rPr>
          <w:rFonts w:ascii="Times New Roman" w:hAnsi="Times New Roman" w:cs="Times New Roman"/>
          <w:sz w:val="24"/>
          <w:szCs w:val="24"/>
        </w:rPr>
        <w:t>-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2ч</w:t>
      </w:r>
      <w:r w:rsidR="00A06EE4">
        <w:rPr>
          <w:rFonts w:ascii="Times New Roman" w:hAnsi="Times New Roman" w:cs="Times New Roman"/>
          <w:noProof/>
          <w:sz w:val="24"/>
          <w:szCs w:val="24"/>
        </w:rPr>
        <w:t>аса,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Start"/>
      <w:r w:rsidR="00A06EE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65D7D">
        <w:rPr>
          <w:rFonts w:ascii="Times New Roman" w:hAnsi="Times New Roman" w:cs="Times New Roman"/>
          <w:noProof/>
          <w:sz w:val="24"/>
          <w:szCs w:val="24"/>
          <w:lang w:val="en-US"/>
        </w:rPr>
        <w:t>K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-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2ч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аса, </w:t>
      </w:r>
      <w:r w:rsidRPr="00565D7D">
        <w:rPr>
          <w:rFonts w:ascii="Times New Roman" w:hAnsi="Times New Roman" w:cs="Times New Roman"/>
          <w:sz w:val="24"/>
          <w:szCs w:val="24"/>
        </w:rPr>
        <w:t>экономика-1час.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6EE4">
        <w:rPr>
          <w:rFonts w:ascii="Times New Roman" w:hAnsi="Times New Roman" w:cs="Times New Roman"/>
          <w:sz w:val="24"/>
          <w:szCs w:val="24"/>
        </w:rPr>
        <w:t xml:space="preserve">11 </w:t>
      </w:r>
      <w:r w:rsidRPr="00565D7D">
        <w:rPr>
          <w:rFonts w:ascii="Times New Roman" w:hAnsi="Times New Roman" w:cs="Times New Roman"/>
          <w:sz w:val="24"/>
          <w:szCs w:val="24"/>
        </w:rPr>
        <w:t>классе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обществознание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введен </w:t>
      </w:r>
      <w:r w:rsidRPr="00565D7D">
        <w:rPr>
          <w:rFonts w:ascii="Times New Roman" w:hAnsi="Times New Roman" w:cs="Times New Roman"/>
          <w:sz w:val="24"/>
          <w:szCs w:val="24"/>
        </w:rPr>
        <w:t>р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аздел </w:t>
      </w:r>
      <w:r w:rsidRPr="00565D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5D7D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д</w:t>
      </w:r>
      <w:r w:rsidR="00A06EE4">
        <w:rPr>
          <w:rFonts w:ascii="Times New Roman" w:hAnsi="Times New Roman" w:cs="Times New Roman"/>
          <w:noProof/>
          <w:sz w:val="24"/>
          <w:szCs w:val="24"/>
        </w:rPr>
        <w:t>еятельность»</w:t>
      </w:r>
      <w:r w:rsidRPr="00565D7D">
        <w:rPr>
          <w:rFonts w:ascii="Times New Roman" w:hAnsi="Times New Roman" w:cs="Times New Roman"/>
          <w:sz w:val="24"/>
          <w:szCs w:val="24"/>
        </w:rPr>
        <w:t>.</w:t>
      </w:r>
      <w:r w:rsidR="00A06EE4">
        <w:rPr>
          <w:rFonts w:ascii="Times New Roman" w:hAnsi="Times New Roman" w:cs="Times New Roman"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Предметы </w:t>
      </w:r>
      <w:r w:rsidRPr="00565D7D">
        <w:rPr>
          <w:rFonts w:ascii="Times New Roman" w:hAnsi="Times New Roman" w:cs="Times New Roman"/>
          <w:sz w:val="24"/>
          <w:szCs w:val="24"/>
        </w:rPr>
        <w:t>м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атематика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1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 w:rsidRPr="00565D7D">
        <w:rPr>
          <w:rFonts w:ascii="Times New Roman" w:hAnsi="Times New Roman" w:cs="Times New Roman"/>
          <w:sz w:val="24"/>
          <w:szCs w:val="24"/>
        </w:rPr>
        <w:t>к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лассе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565D7D">
        <w:rPr>
          <w:rFonts w:ascii="Times New Roman" w:hAnsi="Times New Roman" w:cs="Times New Roman"/>
          <w:sz w:val="24"/>
          <w:szCs w:val="24"/>
        </w:rPr>
        <w:t>х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имия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1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1 </w:t>
      </w:r>
      <w:r w:rsidRPr="00565D7D">
        <w:rPr>
          <w:rFonts w:ascii="Times New Roman" w:hAnsi="Times New Roman" w:cs="Times New Roman"/>
          <w:sz w:val="24"/>
          <w:szCs w:val="24"/>
        </w:rPr>
        <w:t>к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лассе </w:t>
      </w:r>
      <w:r w:rsidRPr="00565D7D">
        <w:rPr>
          <w:rFonts w:ascii="Times New Roman" w:hAnsi="Times New Roman" w:cs="Times New Roman"/>
          <w:sz w:val="24"/>
          <w:szCs w:val="24"/>
        </w:rPr>
        <w:t>и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зучаются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рофильном </w:t>
      </w:r>
      <w:r w:rsidRPr="00565D7D">
        <w:rPr>
          <w:rFonts w:ascii="Times New Roman" w:hAnsi="Times New Roman" w:cs="Times New Roman"/>
          <w:sz w:val="24"/>
          <w:szCs w:val="24"/>
        </w:rPr>
        <w:t>у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ровне. </w:t>
      </w:r>
      <w:r w:rsidRPr="00565D7D">
        <w:rPr>
          <w:rFonts w:ascii="Times New Roman" w:hAnsi="Times New Roman" w:cs="Times New Roman"/>
          <w:sz w:val="24"/>
          <w:szCs w:val="24"/>
        </w:rPr>
        <w:t>Элективные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к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урсы: </w:t>
      </w:r>
      <w:proofErr w:type="gramStart"/>
      <w:r w:rsidRPr="00565D7D">
        <w:rPr>
          <w:rFonts w:ascii="Times New Roman" w:hAnsi="Times New Roman" w:cs="Times New Roman"/>
          <w:sz w:val="24"/>
          <w:szCs w:val="24"/>
        </w:rPr>
        <w:t>«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Решение </w:t>
      </w:r>
      <w:r w:rsidRPr="00565D7D">
        <w:rPr>
          <w:rFonts w:ascii="Times New Roman" w:hAnsi="Times New Roman" w:cs="Times New Roman"/>
          <w:sz w:val="24"/>
          <w:szCs w:val="24"/>
        </w:rPr>
        <w:t>з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адач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565D7D">
        <w:rPr>
          <w:rFonts w:ascii="Times New Roman" w:hAnsi="Times New Roman" w:cs="Times New Roman"/>
          <w:sz w:val="24"/>
          <w:szCs w:val="24"/>
        </w:rPr>
        <w:t>х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имии», </w:t>
      </w:r>
      <w:r w:rsidRPr="00565D7D">
        <w:rPr>
          <w:rFonts w:ascii="Times New Roman" w:hAnsi="Times New Roman" w:cs="Times New Roman"/>
          <w:sz w:val="24"/>
          <w:szCs w:val="24"/>
        </w:rPr>
        <w:t>«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Избранные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опросы </w:t>
      </w:r>
      <w:r w:rsidRPr="00565D7D">
        <w:rPr>
          <w:rFonts w:ascii="Times New Roman" w:hAnsi="Times New Roman" w:cs="Times New Roman"/>
          <w:sz w:val="24"/>
          <w:szCs w:val="24"/>
        </w:rPr>
        <w:t>б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иологии»,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«Решение </w:t>
      </w:r>
      <w:r w:rsidRPr="00565D7D">
        <w:rPr>
          <w:rFonts w:ascii="Times New Roman" w:hAnsi="Times New Roman" w:cs="Times New Roman"/>
          <w:sz w:val="24"/>
          <w:szCs w:val="24"/>
        </w:rPr>
        <w:t>з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адач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565D7D">
        <w:rPr>
          <w:rFonts w:ascii="Times New Roman" w:hAnsi="Times New Roman" w:cs="Times New Roman"/>
          <w:sz w:val="24"/>
          <w:szCs w:val="24"/>
        </w:rPr>
        <w:t>г</w:t>
      </w:r>
      <w:r w:rsidR="00A06EE4">
        <w:rPr>
          <w:rFonts w:ascii="Times New Roman" w:hAnsi="Times New Roman" w:cs="Times New Roman"/>
          <w:noProof/>
          <w:sz w:val="24"/>
          <w:szCs w:val="24"/>
        </w:rPr>
        <w:t>енетике</w:t>
      </w:r>
      <w:r w:rsidRPr="00565D7D">
        <w:rPr>
          <w:rFonts w:ascii="Times New Roman" w:hAnsi="Times New Roman" w:cs="Times New Roman"/>
          <w:sz w:val="24"/>
          <w:szCs w:val="24"/>
        </w:rPr>
        <w:t>»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65D7D">
        <w:rPr>
          <w:rFonts w:ascii="Times New Roman" w:hAnsi="Times New Roman" w:cs="Times New Roman"/>
          <w:sz w:val="24"/>
          <w:szCs w:val="24"/>
        </w:rPr>
        <w:t>«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Филологический </w:t>
      </w:r>
      <w:r w:rsidRPr="00565D7D">
        <w:rPr>
          <w:rFonts w:ascii="Times New Roman" w:hAnsi="Times New Roman" w:cs="Times New Roman"/>
          <w:sz w:val="24"/>
          <w:szCs w:val="24"/>
        </w:rPr>
        <w:t>а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нализ </w:t>
      </w:r>
      <w:r w:rsidRPr="00565D7D">
        <w:rPr>
          <w:rFonts w:ascii="Times New Roman" w:hAnsi="Times New Roman" w:cs="Times New Roman"/>
          <w:sz w:val="24"/>
          <w:szCs w:val="24"/>
        </w:rPr>
        <w:t>л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итературного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произведения», </w:t>
      </w:r>
      <w:r w:rsidRPr="00565D7D">
        <w:rPr>
          <w:rFonts w:ascii="Times New Roman" w:hAnsi="Times New Roman" w:cs="Times New Roman"/>
          <w:sz w:val="24"/>
          <w:szCs w:val="24"/>
        </w:rPr>
        <w:t>«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Решение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естандартных </w:t>
      </w:r>
      <w:r w:rsidRPr="00565D7D">
        <w:rPr>
          <w:rFonts w:ascii="Times New Roman" w:hAnsi="Times New Roman" w:cs="Times New Roman"/>
          <w:sz w:val="24"/>
          <w:szCs w:val="24"/>
        </w:rPr>
        <w:t>з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адач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565D7D">
        <w:rPr>
          <w:rFonts w:ascii="Times New Roman" w:hAnsi="Times New Roman" w:cs="Times New Roman"/>
          <w:sz w:val="24"/>
          <w:szCs w:val="24"/>
        </w:rPr>
        <w:t>ф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изике», </w:t>
      </w:r>
      <w:r w:rsidRPr="00565D7D">
        <w:rPr>
          <w:rFonts w:ascii="Times New Roman" w:hAnsi="Times New Roman" w:cs="Times New Roman"/>
          <w:sz w:val="24"/>
          <w:szCs w:val="24"/>
        </w:rPr>
        <w:t>«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Мир </w:t>
      </w:r>
      <w:r w:rsidRPr="00565D7D">
        <w:rPr>
          <w:rFonts w:ascii="Times New Roman" w:hAnsi="Times New Roman" w:cs="Times New Roman"/>
          <w:sz w:val="24"/>
          <w:szCs w:val="24"/>
        </w:rPr>
        <w:t>ф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ункций»,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«Задачи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>араметрами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 (математика)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Pr="00565D7D">
        <w:rPr>
          <w:rFonts w:ascii="Times New Roman" w:hAnsi="Times New Roman" w:cs="Times New Roman"/>
          <w:sz w:val="24"/>
          <w:szCs w:val="24"/>
        </w:rPr>
        <w:t>«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Качественные </w:t>
      </w:r>
      <w:r w:rsidRPr="00565D7D">
        <w:rPr>
          <w:rFonts w:ascii="Times New Roman" w:hAnsi="Times New Roman" w:cs="Times New Roman"/>
          <w:sz w:val="24"/>
          <w:szCs w:val="24"/>
        </w:rPr>
        <w:t>з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адачи </w:t>
      </w:r>
      <w:r w:rsidRPr="00565D7D">
        <w:rPr>
          <w:rFonts w:ascii="Times New Roman" w:hAnsi="Times New Roman" w:cs="Times New Roman"/>
          <w:sz w:val="24"/>
          <w:szCs w:val="24"/>
        </w:rPr>
        <w:t>ф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изики», </w:t>
      </w:r>
      <w:r w:rsidRPr="00565D7D">
        <w:rPr>
          <w:rFonts w:ascii="Times New Roman" w:hAnsi="Times New Roman" w:cs="Times New Roman"/>
          <w:sz w:val="24"/>
          <w:szCs w:val="24"/>
        </w:rPr>
        <w:t>«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Основы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бщей </w:t>
      </w:r>
      <w:r w:rsidRPr="00565D7D">
        <w:rPr>
          <w:rFonts w:ascii="Times New Roman" w:hAnsi="Times New Roman" w:cs="Times New Roman"/>
          <w:sz w:val="24"/>
          <w:szCs w:val="24"/>
        </w:rPr>
        <w:t>х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имии»,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«Мир </w:t>
      </w:r>
      <w:r w:rsidRPr="00565D7D">
        <w:rPr>
          <w:rFonts w:ascii="Times New Roman" w:hAnsi="Times New Roman" w:cs="Times New Roman"/>
          <w:sz w:val="24"/>
          <w:szCs w:val="24"/>
        </w:rPr>
        <w:t>ч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еловека», </w:t>
      </w:r>
      <w:r w:rsidRPr="00565D7D">
        <w:rPr>
          <w:rFonts w:ascii="Times New Roman" w:hAnsi="Times New Roman" w:cs="Times New Roman"/>
          <w:sz w:val="24"/>
          <w:szCs w:val="24"/>
        </w:rPr>
        <w:t>«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Функциональные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тили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овременного </w:t>
      </w:r>
      <w:r w:rsidRPr="00565D7D">
        <w:rPr>
          <w:rFonts w:ascii="Times New Roman" w:hAnsi="Times New Roman" w:cs="Times New Roman"/>
          <w:sz w:val="24"/>
          <w:szCs w:val="24"/>
        </w:rPr>
        <w:t>р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усского </w:t>
      </w:r>
      <w:r w:rsidRPr="00565D7D">
        <w:rPr>
          <w:rFonts w:ascii="Times New Roman" w:hAnsi="Times New Roman" w:cs="Times New Roman"/>
          <w:sz w:val="24"/>
          <w:szCs w:val="24"/>
        </w:rPr>
        <w:t>я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зыка»,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«Глобальная </w:t>
      </w:r>
      <w:r w:rsidRPr="00565D7D">
        <w:rPr>
          <w:rFonts w:ascii="Times New Roman" w:hAnsi="Times New Roman" w:cs="Times New Roman"/>
          <w:sz w:val="24"/>
          <w:szCs w:val="24"/>
        </w:rPr>
        <w:t>г</w:t>
      </w:r>
      <w:r w:rsidRPr="00565D7D">
        <w:rPr>
          <w:rFonts w:ascii="Times New Roman" w:hAnsi="Times New Roman" w:cs="Times New Roman"/>
          <w:noProof/>
          <w:sz w:val="24"/>
          <w:szCs w:val="24"/>
        </w:rPr>
        <w:t>еография»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noProof/>
          <w:sz w:val="24"/>
          <w:szCs w:val="24"/>
        </w:rPr>
        <w:t>-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выступают </w:t>
      </w:r>
      <w:r w:rsidRPr="00565D7D">
        <w:rPr>
          <w:rFonts w:ascii="Times New Roman" w:hAnsi="Times New Roman" w:cs="Times New Roman"/>
          <w:sz w:val="24"/>
          <w:szCs w:val="24"/>
        </w:rPr>
        <w:t>к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565D7D">
        <w:rPr>
          <w:rFonts w:ascii="Times New Roman" w:hAnsi="Times New Roman" w:cs="Times New Roman"/>
          <w:sz w:val="24"/>
          <w:szCs w:val="24"/>
        </w:rPr>
        <w:t>д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ополнение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одержания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бразования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общеобразовательных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редметов </w:t>
      </w:r>
      <w:r w:rsidRPr="00565D7D">
        <w:rPr>
          <w:rFonts w:ascii="Times New Roman" w:hAnsi="Times New Roman" w:cs="Times New Roman"/>
          <w:sz w:val="24"/>
          <w:szCs w:val="24"/>
        </w:rPr>
        <w:t>и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лужат </w:t>
      </w:r>
      <w:r w:rsidRPr="00565D7D">
        <w:rPr>
          <w:rFonts w:ascii="Times New Roman" w:hAnsi="Times New Roman" w:cs="Times New Roman"/>
          <w:sz w:val="24"/>
          <w:szCs w:val="24"/>
        </w:rPr>
        <w:t>д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proofErr w:type="spellStart"/>
      <w:r w:rsidRPr="00565D7D">
        <w:rPr>
          <w:rFonts w:ascii="Times New Roman" w:hAnsi="Times New Roman" w:cs="Times New Roman"/>
          <w:sz w:val="24"/>
          <w:szCs w:val="24"/>
        </w:rPr>
        <w:t>внутрипрофильной</w:t>
      </w:r>
      <w:proofErr w:type="spellEnd"/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="00A06EE4">
        <w:rPr>
          <w:rFonts w:ascii="Times New Roman" w:hAnsi="Times New Roman" w:cs="Times New Roman"/>
          <w:noProof/>
          <w:sz w:val="24"/>
          <w:szCs w:val="24"/>
        </w:rPr>
        <w:t xml:space="preserve">пециализации 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обучения </w:t>
      </w:r>
      <w:r w:rsidRPr="00565D7D">
        <w:rPr>
          <w:rFonts w:ascii="Times New Roman" w:hAnsi="Times New Roman" w:cs="Times New Roman"/>
          <w:sz w:val="24"/>
          <w:szCs w:val="24"/>
        </w:rPr>
        <w:t>и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д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остроения </w:t>
      </w:r>
      <w:r w:rsidRPr="00565D7D">
        <w:rPr>
          <w:rFonts w:ascii="Times New Roman" w:hAnsi="Times New Roman" w:cs="Times New Roman"/>
          <w:sz w:val="24"/>
          <w:szCs w:val="24"/>
        </w:rPr>
        <w:t>и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ндивидуальных </w:t>
      </w:r>
      <w:r w:rsidRPr="00565D7D">
        <w:rPr>
          <w:rFonts w:ascii="Times New Roman" w:hAnsi="Times New Roman" w:cs="Times New Roman"/>
          <w:sz w:val="24"/>
          <w:szCs w:val="24"/>
        </w:rPr>
        <w:t>о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бразовательных </w:t>
      </w:r>
      <w:r w:rsidRPr="00565D7D">
        <w:rPr>
          <w:rFonts w:ascii="Times New Roman" w:hAnsi="Times New Roman" w:cs="Times New Roman"/>
          <w:sz w:val="24"/>
          <w:szCs w:val="24"/>
        </w:rPr>
        <w:t>т</w:t>
      </w:r>
      <w:r w:rsidR="00A06EE4">
        <w:rPr>
          <w:rFonts w:ascii="Times New Roman" w:hAnsi="Times New Roman" w:cs="Times New Roman"/>
          <w:noProof/>
          <w:sz w:val="24"/>
          <w:szCs w:val="24"/>
        </w:rPr>
        <w:t>раекторий</w:t>
      </w:r>
      <w:proofErr w:type="gramEnd"/>
      <w:r w:rsidR="00A06EE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06EE4" w:rsidRDefault="00565D7D" w:rsidP="00A06E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Общая </w:t>
      </w:r>
      <w:r w:rsidRPr="00565D7D">
        <w:rPr>
          <w:rFonts w:ascii="Times New Roman" w:hAnsi="Times New Roman" w:cs="Times New Roman"/>
          <w:sz w:val="24"/>
          <w:szCs w:val="24"/>
        </w:rPr>
        <w:t>н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агрузка </w:t>
      </w:r>
      <w:r w:rsidRPr="00565D7D">
        <w:rPr>
          <w:rFonts w:ascii="Times New Roman" w:hAnsi="Times New Roman" w:cs="Times New Roman"/>
          <w:sz w:val="24"/>
          <w:szCs w:val="24"/>
        </w:rPr>
        <w:t>у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чащихся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облюдается </w:t>
      </w:r>
      <w:r w:rsidRPr="00565D7D">
        <w:rPr>
          <w:rFonts w:ascii="Times New Roman" w:hAnsi="Times New Roman" w:cs="Times New Roman"/>
          <w:sz w:val="24"/>
          <w:szCs w:val="24"/>
        </w:rPr>
        <w:t>в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 w:rsidRPr="00565D7D">
        <w:rPr>
          <w:rFonts w:ascii="Times New Roman" w:hAnsi="Times New Roman" w:cs="Times New Roman"/>
          <w:sz w:val="24"/>
          <w:szCs w:val="24"/>
        </w:rPr>
        <w:t>с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D7D">
        <w:rPr>
          <w:rFonts w:ascii="Times New Roman" w:hAnsi="Times New Roman" w:cs="Times New Roman"/>
          <w:sz w:val="24"/>
          <w:szCs w:val="24"/>
        </w:rPr>
        <w:t>у</w:t>
      </w:r>
      <w:r w:rsidRPr="00565D7D">
        <w:rPr>
          <w:rFonts w:ascii="Times New Roman" w:hAnsi="Times New Roman" w:cs="Times New Roman"/>
          <w:noProof/>
          <w:sz w:val="24"/>
          <w:szCs w:val="24"/>
        </w:rPr>
        <w:t xml:space="preserve">чебным </w:t>
      </w:r>
      <w:r w:rsidRPr="00565D7D">
        <w:rPr>
          <w:rFonts w:ascii="Times New Roman" w:hAnsi="Times New Roman" w:cs="Times New Roman"/>
          <w:sz w:val="24"/>
          <w:szCs w:val="24"/>
        </w:rPr>
        <w:t>п</w:t>
      </w:r>
      <w:r w:rsidRPr="00565D7D">
        <w:rPr>
          <w:rFonts w:ascii="Times New Roman" w:hAnsi="Times New Roman" w:cs="Times New Roman"/>
          <w:noProof/>
          <w:sz w:val="24"/>
          <w:szCs w:val="24"/>
        </w:rPr>
        <w:t>ланом.</w:t>
      </w:r>
    </w:p>
    <w:p w:rsidR="00A06EE4" w:rsidRDefault="00A06EE4" w:rsidP="00A06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06EE4" w:rsidRDefault="00A06EE4" w:rsidP="00A06EE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0317F7">
        <w:rPr>
          <w:rFonts w:ascii="Times New Roman" w:hAnsi="Times New Roman" w:cs="Times New Roman"/>
          <w:b/>
          <w:i/>
          <w:sz w:val="24"/>
          <w:szCs w:val="24"/>
        </w:rPr>
        <w:t xml:space="preserve">6.3. </w:t>
      </w:r>
      <w:proofErr w:type="spellStart"/>
      <w:r w:rsidRPr="000317F7">
        <w:rPr>
          <w:rFonts w:ascii="Times New Roman" w:hAnsi="Times New Roman" w:cs="Times New Roman"/>
          <w:b/>
          <w:i/>
          <w:sz w:val="24"/>
          <w:szCs w:val="24"/>
        </w:rPr>
        <w:t>Внутришкольный</w:t>
      </w:r>
      <w:proofErr w:type="spellEnd"/>
      <w:r w:rsidRPr="000317F7">
        <w:rPr>
          <w:rFonts w:ascii="Times New Roman" w:hAnsi="Times New Roman" w:cs="Times New Roman"/>
          <w:b/>
          <w:i/>
          <w:sz w:val="24"/>
          <w:szCs w:val="24"/>
        </w:rPr>
        <w:t xml:space="preserve"> контроль</w:t>
      </w:r>
    </w:p>
    <w:p w:rsidR="00A06EE4" w:rsidRPr="000317F7" w:rsidRDefault="00A06EE4" w:rsidP="00A06EE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A06EE4" w:rsidRPr="000317F7" w:rsidRDefault="00A06EE4" w:rsidP="00A06EE4">
      <w:pPr>
        <w:pStyle w:val="a5"/>
        <w:ind w:firstLine="708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0317F7">
        <w:rPr>
          <w:rFonts w:ascii="Times New Roman" w:hAnsi="Times New Roman" w:cs="Times New Roman"/>
          <w:spacing w:val="-2"/>
          <w:sz w:val="24"/>
          <w:szCs w:val="24"/>
        </w:rPr>
        <w:t>Внутришкольный</w:t>
      </w:r>
      <w:proofErr w:type="spellEnd"/>
      <w:r w:rsidRPr="000317F7">
        <w:rPr>
          <w:rFonts w:ascii="Times New Roman" w:hAnsi="Times New Roman" w:cs="Times New Roman"/>
          <w:spacing w:val="-2"/>
          <w:sz w:val="24"/>
          <w:szCs w:val="24"/>
        </w:rPr>
        <w:t xml:space="preserve"> контроль ведется согласно плану по направлениям: </w:t>
      </w:r>
      <w:r w:rsidRPr="000317F7">
        <w:rPr>
          <w:rFonts w:ascii="Times New Roman" w:hAnsi="Times New Roman" w:cs="Times New Roman"/>
          <w:spacing w:val="-5"/>
          <w:sz w:val="24"/>
          <w:szCs w:val="24"/>
        </w:rPr>
        <w:t xml:space="preserve">контроль выполнения всеобуча; контроль </w:t>
      </w:r>
      <w:proofErr w:type="spellStart"/>
      <w:r w:rsidRPr="000317F7">
        <w:rPr>
          <w:rFonts w:ascii="Times New Roman" w:hAnsi="Times New Roman" w:cs="Times New Roman"/>
          <w:spacing w:val="-5"/>
          <w:sz w:val="24"/>
          <w:szCs w:val="24"/>
        </w:rPr>
        <w:t>сформированности</w:t>
      </w:r>
      <w:proofErr w:type="spellEnd"/>
      <w:r w:rsidRPr="000317F7">
        <w:rPr>
          <w:rFonts w:ascii="Times New Roman" w:hAnsi="Times New Roman" w:cs="Times New Roman"/>
          <w:spacing w:val="-5"/>
          <w:sz w:val="24"/>
          <w:szCs w:val="24"/>
        </w:rPr>
        <w:t xml:space="preserve"> знаний, умений и </w:t>
      </w:r>
      <w:r w:rsidRPr="000317F7">
        <w:rPr>
          <w:rFonts w:ascii="Times New Roman" w:hAnsi="Times New Roman" w:cs="Times New Roman"/>
          <w:spacing w:val="1"/>
          <w:sz w:val="24"/>
          <w:szCs w:val="24"/>
        </w:rPr>
        <w:t>навыков учащихся; контроль деятельности педагогических кадров;  контроль</w:t>
      </w:r>
      <w:r w:rsidRPr="00031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0317F7">
        <w:rPr>
          <w:rFonts w:ascii="Times New Roman" w:hAnsi="Times New Roman" w:cs="Times New Roman"/>
          <w:spacing w:val="-9"/>
          <w:sz w:val="24"/>
          <w:szCs w:val="24"/>
        </w:rPr>
        <w:t>внутришкольной</w:t>
      </w:r>
      <w:proofErr w:type="spellEnd"/>
      <w:r w:rsidRPr="00031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317F7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документации; </w:t>
      </w:r>
      <w:r w:rsidRPr="000317F7">
        <w:rPr>
          <w:rFonts w:ascii="Times New Roman" w:hAnsi="Times New Roman" w:cs="Times New Roman"/>
          <w:spacing w:val="-9"/>
          <w:sz w:val="24"/>
          <w:szCs w:val="24"/>
        </w:rPr>
        <w:t xml:space="preserve">контроль состояния </w:t>
      </w:r>
      <w:r w:rsidRPr="000317F7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учебно-материальной </w:t>
      </w:r>
      <w:r w:rsidRPr="000317F7">
        <w:rPr>
          <w:rFonts w:ascii="Times New Roman" w:hAnsi="Times New Roman" w:cs="Times New Roman"/>
          <w:spacing w:val="-9"/>
          <w:sz w:val="24"/>
          <w:szCs w:val="24"/>
        </w:rPr>
        <w:t xml:space="preserve">базы; </w:t>
      </w:r>
      <w:proofErr w:type="gramStart"/>
      <w:r w:rsidRPr="000317F7">
        <w:rPr>
          <w:rFonts w:ascii="Times New Roman" w:hAnsi="Times New Roman" w:cs="Times New Roman"/>
          <w:spacing w:val="-9"/>
          <w:sz w:val="24"/>
          <w:szCs w:val="24"/>
        </w:rPr>
        <w:t>контроль за</w:t>
      </w:r>
      <w:proofErr w:type="gramEnd"/>
      <w:r w:rsidRPr="000317F7">
        <w:rPr>
          <w:rFonts w:ascii="Times New Roman" w:hAnsi="Times New Roman" w:cs="Times New Roman"/>
          <w:spacing w:val="-9"/>
          <w:sz w:val="24"/>
          <w:szCs w:val="24"/>
        </w:rPr>
        <w:t xml:space="preserve"> выполнением решений педсоветов; </w:t>
      </w:r>
      <w:r w:rsidRPr="000317F7">
        <w:rPr>
          <w:rFonts w:ascii="Times New Roman" w:hAnsi="Times New Roman" w:cs="Times New Roman"/>
          <w:spacing w:val="2"/>
          <w:sz w:val="24"/>
          <w:szCs w:val="24"/>
        </w:rPr>
        <w:t xml:space="preserve">контроль подготовки к итоговой аттестации учащихся, контроль санитарно-гигиенического режима и техники безопасности труда. </w:t>
      </w:r>
    </w:p>
    <w:p w:rsidR="00A06EE4" w:rsidRPr="000317F7" w:rsidRDefault="00A06EE4" w:rsidP="00A06EE4">
      <w:pPr>
        <w:pStyle w:val="a5"/>
        <w:ind w:firstLine="708"/>
        <w:rPr>
          <w:rFonts w:ascii="Times New Roman" w:hAnsi="Times New Roman" w:cs="Times New Roman"/>
          <w:spacing w:val="2"/>
          <w:sz w:val="24"/>
          <w:szCs w:val="24"/>
        </w:rPr>
      </w:pPr>
      <w:r w:rsidRPr="000317F7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Администрация школы использует различные формы </w:t>
      </w:r>
      <w:proofErr w:type="spellStart"/>
      <w:r w:rsidRPr="000317F7">
        <w:rPr>
          <w:rFonts w:ascii="Times New Roman" w:hAnsi="Times New Roman" w:cs="Times New Roman"/>
          <w:spacing w:val="2"/>
          <w:sz w:val="24"/>
          <w:szCs w:val="24"/>
        </w:rPr>
        <w:t>внутришкольного</w:t>
      </w:r>
      <w:proofErr w:type="spellEnd"/>
      <w:r w:rsidRPr="000317F7">
        <w:rPr>
          <w:rFonts w:ascii="Times New Roman" w:hAnsi="Times New Roman" w:cs="Times New Roman"/>
          <w:spacing w:val="2"/>
          <w:sz w:val="24"/>
          <w:szCs w:val="24"/>
        </w:rPr>
        <w:t xml:space="preserve"> контроля: </w:t>
      </w:r>
      <w:proofErr w:type="gramStart"/>
      <w:r w:rsidRPr="000317F7">
        <w:rPr>
          <w:rFonts w:ascii="Times New Roman" w:hAnsi="Times New Roman" w:cs="Times New Roman"/>
          <w:spacing w:val="2"/>
          <w:sz w:val="24"/>
          <w:szCs w:val="24"/>
        </w:rPr>
        <w:t>тематический</w:t>
      </w:r>
      <w:proofErr w:type="gramEnd"/>
      <w:r w:rsidRPr="000317F7">
        <w:rPr>
          <w:rFonts w:ascii="Times New Roman" w:hAnsi="Times New Roman" w:cs="Times New Roman"/>
          <w:spacing w:val="2"/>
          <w:sz w:val="24"/>
          <w:szCs w:val="24"/>
        </w:rPr>
        <w:t>, фронтальный, индивидуальный, классно-обобщающий, комплексно-обобщающий.</w:t>
      </w:r>
    </w:p>
    <w:p w:rsidR="00A06EE4" w:rsidRDefault="00A06EE4" w:rsidP="00A06EE4">
      <w:pPr>
        <w:pStyle w:val="23"/>
        <w:spacing w:after="0" w:line="240" w:lineRule="auto"/>
        <w:ind w:firstLine="708"/>
      </w:pPr>
      <w:proofErr w:type="gramStart"/>
      <w:r>
        <w:t>С целью информационного обеспечения управлением образовательным процессом, обеспечением непрерывного отслеживания состояния учебного процесса, своевременной корректировки деятельности, прогнозирования развития школы ведётся педагогический мониторинг по следующим направлениям: с</w:t>
      </w:r>
      <w:r w:rsidRPr="00C03ACC">
        <w:t xml:space="preserve">оциально-педагогический мониторинг микрорайона </w:t>
      </w:r>
      <w:r>
        <w:t>школы, м</w:t>
      </w:r>
      <w:r w:rsidRPr="00C03ACC">
        <w:t>ониторинг содержания образования</w:t>
      </w:r>
      <w:r>
        <w:t xml:space="preserve">, </w:t>
      </w:r>
      <w:r w:rsidRPr="00C03ACC">
        <w:t>качества образования</w:t>
      </w:r>
      <w:r>
        <w:t>, д</w:t>
      </w:r>
      <w:r w:rsidRPr="00C03ACC">
        <w:t>иагностика эффективности воспитательной системы</w:t>
      </w:r>
      <w:r>
        <w:t>, м</w:t>
      </w:r>
      <w:r w:rsidRPr="00C03ACC">
        <w:t>ониторинг профессионально-педагогической культуры учителей</w:t>
      </w:r>
      <w:r>
        <w:t>, м</w:t>
      </w:r>
      <w:r w:rsidRPr="00C03ACC">
        <w:t xml:space="preserve">ониторинг </w:t>
      </w:r>
      <w:proofErr w:type="spellStart"/>
      <w:r w:rsidRPr="00C03ACC">
        <w:t>валеологических</w:t>
      </w:r>
      <w:proofErr w:type="spellEnd"/>
      <w:r w:rsidRPr="00C03ACC">
        <w:t xml:space="preserve"> условий жизнедеятельности </w:t>
      </w:r>
      <w:r>
        <w:t>школы, м</w:t>
      </w:r>
      <w:r w:rsidRPr="00C03ACC">
        <w:t xml:space="preserve">ониторинг материально-технического обеспечения </w:t>
      </w:r>
      <w:r>
        <w:t>образовательного процесса.</w:t>
      </w:r>
      <w:proofErr w:type="gramEnd"/>
    </w:p>
    <w:p w:rsidR="00A06EE4" w:rsidRDefault="00A06EE4" w:rsidP="00A06EE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47D57">
        <w:rPr>
          <w:rFonts w:ascii="Times New Roman" w:hAnsi="Times New Roman" w:cs="Times New Roman"/>
          <w:sz w:val="24"/>
          <w:szCs w:val="24"/>
        </w:rPr>
        <w:t xml:space="preserve">Результативность применения современных образовательных технологий определяется через мониторинг качества успеваемости по классам и параллелям; качества успеваемости по отдельным предметам и параллелям; количество потенциальных хорошистов и отличников; учёт достижений учителя. </w:t>
      </w:r>
    </w:p>
    <w:p w:rsidR="00A06EE4" w:rsidRPr="00EE2E95" w:rsidRDefault="00A06EE4" w:rsidP="00A06EE4">
      <w:pPr>
        <w:pStyle w:val="a5"/>
        <w:ind w:firstLine="708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EE2E95">
        <w:rPr>
          <w:rFonts w:ascii="Times New Roman" w:hAnsi="Times New Roman" w:cs="Times New Roman"/>
          <w:sz w:val="24"/>
          <w:szCs w:val="24"/>
        </w:rPr>
        <w:t>Диагностико-технологическое</w:t>
      </w:r>
      <w:proofErr w:type="spellEnd"/>
      <w:r w:rsidRPr="00EE2E95">
        <w:rPr>
          <w:rFonts w:ascii="Times New Roman" w:hAnsi="Times New Roman" w:cs="Times New Roman"/>
          <w:sz w:val="24"/>
          <w:szCs w:val="24"/>
        </w:rPr>
        <w:t xml:space="preserve"> управление педагогическим процессом поставлено на диагностическую основу и проводится по четвертям: I четверть – диагностика уровня техники чтения, письма, вычислений. Задача: восстановление </w:t>
      </w:r>
      <w:proofErr w:type="spellStart"/>
      <w:r w:rsidRPr="00EE2E9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E2E95">
        <w:rPr>
          <w:rFonts w:ascii="Times New Roman" w:hAnsi="Times New Roman" w:cs="Times New Roman"/>
          <w:sz w:val="24"/>
          <w:szCs w:val="24"/>
        </w:rPr>
        <w:t xml:space="preserve"> умений. II четверть – диагностика репродукций. Задача: совершенствование репродукций. III четверть – диагностика </w:t>
      </w:r>
      <w:proofErr w:type="spellStart"/>
      <w:r w:rsidRPr="00EE2E9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E2E95">
        <w:rPr>
          <w:rFonts w:ascii="Times New Roman" w:hAnsi="Times New Roman" w:cs="Times New Roman"/>
          <w:sz w:val="24"/>
          <w:szCs w:val="24"/>
        </w:rPr>
        <w:t xml:space="preserve">. Задача: индивидуальная работа. IV четверть – диагностика </w:t>
      </w:r>
      <w:proofErr w:type="spellStart"/>
      <w:r w:rsidRPr="00EE2E95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EE2E95">
        <w:rPr>
          <w:rFonts w:ascii="Times New Roman" w:hAnsi="Times New Roman" w:cs="Times New Roman"/>
          <w:sz w:val="24"/>
          <w:szCs w:val="24"/>
        </w:rPr>
        <w:t>. Задача: определение уровня творчества.</w:t>
      </w:r>
    </w:p>
    <w:p w:rsidR="00A06EE4" w:rsidRDefault="00A06EE4" w:rsidP="00A06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A06EE4" w:rsidRDefault="00A06EE4" w:rsidP="00A06EE4">
      <w:pPr>
        <w:pStyle w:val="a5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647D57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>Сравнительные результаты качества знаний учащихся за 3 года</w:t>
      </w:r>
    </w:p>
    <w:p w:rsidR="00A06EE4" w:rsidRPr="00647D57" w:rsidRDefault="00A06EE4" w:rsidP="00A06EE4">
      <w:pPr>
        <w:pStyle w:val="a5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tbl>
      <w:tblPr>
        <w:tblW w:w="95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843"/>
        <w:gridCol w:w="1559"/>
        <w:gridCol w:w="1865"/>
      </w:tblGrid>
      <w:tr w:rsidR="00A06EE4" w:rsidRPr="009331A4" w:rsidTr="00A06EE4">
        <w:tc>
          <w:tcPr>
            <w:tcW w:w="4253" w:type="dxa"/>
          </w:tcPr>
          <w:p w:rsidR="00A06EE4" w:rsidRPr="00647D57" w:rsidRDefault="00A06EE4" w:rsidP="00773F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5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843" w:type="dxa"/>
          </w:tcPr>
          <w:p w:rsidR="00A06EE4" w:rsidRPr="00647D57" w:rsidRDefault="00A06EE4" w:rsidP="007B5C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57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1559" w:type="dxa"/>
          </w:tcPr>
          <w:p w:rsidR="00A06EE4" w:rsidRPr="00647D57" w:rsidRDefault="00A06EE4" w:rsidP="007B5C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865" w:type="dxa"/>
          </w:tcPr>
          <w:p w:rsidR="00A06EE4" w:rsidRPr="00647D57" w:rsidRDefault="00A06EE4" w:rsidP="007B5C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</w:tr>
      <w:tr w:rsidR="00A06EE4" w:rsidRPr="009331A4" w:rsidTr="00A06EE4">
        <w:tc>
          <w:tcPr>
            <w:tcW w:w="4253" w:type="dxa"/>
          </w:tcPr>
          <w:p w:rsidR="00A06EE4" w:rsidRPr="00647D57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7D57">
              <w:rPr>
                <w:rFonts w:ascii="Times New Roman" w:hAnsi="Times New Roman" w:cs="Times New Roman"/>
                <w:sz w:val="24"/>
                <w:szCs w:val="24"/>
              </w:rPr>
              <w:t>Общая успеваемость</w:t>
            </w:r>
          </w:p>
        </w:tc>
        <w:tc>
          <w:tcPr>
            <w:tcW w:w="1843" w:type="dxa"/>
          </w:tcPr>
          <w:p w:rsidR="00A06EE4" w:rsidRPr="00647D57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57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559" w:type="dxa"/>
          </w:tcPr>
          <w:p w:rsidR="00A06EE4" w:rsidRPr="00647D57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865" w:type="dxa"/>
          </w:tcPr>
          <w:p w:rsidR="00A06EE4" w:rsidRPr="00647D57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A06EE4" w:rsidRPr="009331A4" w:rsidTr="00A06EE4">
        <w:tc>
          <w:tcPr>
            <w:tcW w:w="4253" w:type="dxa"/>
          </w:tcPr>
          <w:p w:rsidR="00A06EE4" w:rsidRPr="00647D57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7D5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</w:tcPr>
          <w:p w:rsidR="00A06EE4" w:rsidRPr="00647D57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5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</w:tcPr>
          <w:p w:rsidR="00A06EE4" w:rsidRPr="00647D57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865" w:type="dxa"/>
          </w:tcPr>
          <w:p w:rsidR="00A06EE4" w:rsidRPr="00647D57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06EE4" w:rsidRPr="009331A4" w:rsidTr="00A06EE4">
        <w:tc>
          <w:tcPr>
            <w:tcW w:w="4253" w:type="dxa"/>
          </w:tcPr>
          <w:p w:rsidR="00A06EE4" w:rsidRPr="00647D57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7D5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аттестатов (9,11 классы) </w:t>
            </w:r>
          </w:p>
        </w:tc>
        <w:tc>
          <w:tcPr>
            <w:tcW w:w="1843" w:type="dxa"/>
          </w:tcPr>
          <w:p w:rsidR="00A06EE4" w:rsidRPr="00647D57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57">
              <w:rPr>
                <w:rFonts w:ascii="Times New Roman" w:hAnsi="Times New Roman" w:cs="Times New Roman"/>
                <w:sz w:val="24"/>
                <w:szCs w:val="24"/>
              </w:rPr>
              <w:t>75/60</w:t>
            </w:r>
          </w:p>
          <w:p w:rsidR="00A06EE4" w:rsidRPr="00647D57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57"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л.-100%, 11кл.-100%</w:t>
            </w:r>
          </w:p>
        </w:tc>
        <w:tc>
          <w:tcPr>
            <w:tcW w:w="1559" w:type="dxa"/>
          </w:tcPr>
          <w:p w:rsidR="00A06EE4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76/20</w:t>
            </w:r>
          </w:p>
          <w:p w:rsidR="00A06EE4" w:rsidRPr="00647D57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9кл.-99%, 11кл.-100%</w:t>
            </w:r>
          </w:p>
        </w:tc>
        <w:tc>
          <w:tcPr>
            <w:tcW w:w="1865" w:type="dxa"/>
          </w:tcPr>
          <w:p w:rsidR="00A06EE4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74/41</w:t>
            </w:r>
          </w:p>
          <w:p w:rsidR="00A06EE4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 – 100%,</w:t>
            </w:r>
          </w:p>
          <w:p w:rsidR="00A06EE4" w:rsidRPr="00647D57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10кл. – 100%</w:t>
            </w:r>
          </w:p>
        </w:tc>
      </w:tr>
      <w:tr w:rsidR="00A06EE4" w:rsidRPr="009331A4" w:rsidTr="00A06EE4">
        <w:tc>
          <w:tcPr>
            <w:tcW w:w="4253" w:type="dxa"/>
          </w:tcPr>
          <w:p w:rsidR="00A06EE4" w:rsidRPr="00647D57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7D57">
              <w:rPr>
                <w:rFonts w:ascii="Times New Roman" w:hAnsi="Times New Roman" w:cs="Times New Roman"/>
                <w:sz w:val="24"/>
                <w:szCs w:val="24"/>
              </w:rPr>
              <w:t>Медалисты</w:t>
            </w:r>
          </w:p>
        </w:tc>
        <w:tc>
          <w:tcPr>
            <w:tcW w:w="1843" w:type="dxa"/>
          </w:tcPr>
          <w:p w:rsidR="00A06EE4" w:rsidRPr="00647D57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06EE4" w:rsidRPr="00647D57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A06EE4" w:rsidRPr="00647D57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6EE4" w:rsidRPr="00866D42" w:rsidRDefault="00A06EE4" w:rsidP="00A06EE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Из данной таблицы следует вывод: п</w:t>
      </w:r>
      <w:r w:rsidRPr="00866D42">
        <w:rPr>
          <w:rFonts w:ascii="Times New Roman" w:hAnsi="Times New Roman" w:cs="Times New Roman"/>
          <w:bCs/>
          <w:iCs/>
          <w:sz w:val="24"/>
          <w:szCs w:val="24"/>
        </w:rPr>
        <w:t>оказатели общей успеваемости стабильны.</w:t>
      </w:r>
    </w:p>
    <w:p w:rsidR="00A06EE4" w:rsidRDefault="00A06EE4" w:rsidP="00A06EE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47D57">
        <w:rPr>
          <w:rFonts w:ascii="Times New Roman" w:hAnsi="Times New Roman" w:cs="Times New Roman"/>
          <w:sz w:val="24"/>
          <w:szCs w:val="24"/>
        </w:rPr>
        <w:t xml:space="preserve">Наблюдается рост качества </w:t>
      </w:r>
      <w:proofErr w:type="spellStart"/>
      <w:r w:rsidRPr="00647D5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7D57">
        <w:rPr>
          <w:rFonts w:ascii="Times New Roman" w:hAnsi="Times New Roman" w:cs="Times New Roman"/>
          <w:sz w:val="24"/>
          <w:szCs w:val="24"/>
        </w:rPr>
        <w:t xml:space="preserve"> учащихся по итогам государ</w:t>
      </w:r>
      <w:r>
        <w:rPr>
          <w:rFonts w:ascii="Times New Roman" w:hAnsi="Times New Roman" w:cs="Times New Roman"/>
          <w:sz w:val="24"/>
          <w:szCs w:val="24"/>
        </w:rPr>
        <w:t>ственной (итоговой) аттестации (результаты ЕГЭ)</w:t>
      </w:r>
      <w:r w:rsidRPr="00647D57">
        <w:rPr>
          <w:rFonts w:ascii="Times New Roman" w:hAnsi="Times New Roman" w:cs="Times New Roman"/>
          <w:sz w:val="24"/>
          <w:szCs w:val="24"/>
        </w:rPr>
        <w:t>:</w:t>
      </w:r>
    </w:p>
    <w:p w:rsidR="00A06EE4" w:rsidRDefault="00A06EE4" w:rsidP="00A06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8"/>
        <w:tblW w:w="9747" w:type="dxa"/>
        <w:tblInd w:w="-176" w:type="dxa"/>
        <w:tblLayout w:type="fixed"/>
        <w:tblLook w:val="01E0"/>
      </w:tblPr>
      <w:tblGrid>
        <w:gridCol w:w="568"/>
        <w:gridCol w:w="1984"/>
        <w:gridCol w:w="851"/>
        <w:gridCol w:w="850"/>
        <w:gridCol w:w="851"/>
        <w:gridCol w:w="709"/>
        <w:gridCol w:w="992"/>
        <w:gridCol w:w="709"/>
        <w:gridCol w:w="735"/>
        <w:gridCol w:w="735"/>
        <w:gridCol w:w="763"/>
      </w:tblGrid>
      <w:tr w:rsidR="00A06EE4" w:rsidRPr="00B27887" w:rsidTr="00773F1B">
        <w:trPr>
          <w:trHeight w:val="560"/>
        </w:trPr>
        <w:tc>
          <w:tcPr>
            <w:tcW w:w="568" w:type="dxa"/>
            <w:vMerge w:val="restart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>№</w:t>
            </w:r>
          </w:p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2788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7887">
              <w:rPr>
                <w:b/>
                <w:sz w:val="24"/>
                <w:szCs w:val="24"/>
              </w:rPr>
              <w:t>/</w:t>
            </w:r>
            <w:proofErr w:type="spellStart"/>
            <w:r w:rsidRPr="00B2788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Pr="00B27887">
              <w:rPr>
                <w:b/>
                <w:sz w:val="24"/>
                <w:szCs w:val="24"/>
              </w:rPr>
              <w:t>исло выпускников,</w:t>
            </w:r>
          </w:p>
          <w:p w:rsidR="00A06EE4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 xml:space="preserve">участвовавших </w:t>
            </w:r>
          </w:p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>в ЕГЭ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B27887">
              <w:rPr>
                <w:b/>
                <w:sz w:val="24"/>
                <w:szCs w:val="24"/>
              </w:rPr>
              <w:t>редний балл</w:t>
            </w:r>
          </w:p>
        </w:tc>
        <w:tc>
          <w:tcPr>
            <w:tcW w:w="2233" w:type="dxa"/>
            <w:gridSpan w:val="3"/>
            <w:tcBorders>
              <w:left w:val="single" w:sz="12" w:space="0" w:color="auto"/>
            </w:tcBorders>
            <w:vAlign w:val="center"/>
          </w:tcPr>
          <w:p w:rsidR="00A06EE4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доля учащихся, </w:t>
            </w:r>
          </w:p>
          <w:p w:rsidR="00A06EE4" w:rsidRPr="00B27887" w:rsidRDefault="007B5C5A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</w:t>
            </w:r>
            <w:proofErr w:type="gramStart"/>
            <w:r w:rsidR="00A06EE4">
              <w:rPr>
                <w:b/>
                <w:sz w:val="24"/>
                <w:szCs w:val="24"/>
              </w:rPr>
              <w:t>набравших</w:t>
            </w:r>
            <w:proofErr w:type="gramEnd"/>
            <w:r w:rsidR="00A06EE4">
              <w:rPr>
                <w:b/>
                <w:sz w:val="24"/>
                <w:szCs w:val="24"/>
              </w:rPr>
              <w:t xml:space="preserve"> минимальный балл</w:t>
            </w:r>
          </w:p>
        </w:tc>
      </w:tr>
      <w:tr w:rsidR="00A06EE4" w:rsidRPr="00B27887" w:rsidTr="00773F1B">
        <w:trPr>
          <w:trHeight w:val="380"/>
        </w:trPr>
        <w:tc>
          <w:tcPr>
            <w:tcW w:w="568" w:type="dxa"/>
            <w:vMerge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850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0</w:t>
            </w:r>
            <w:r w:rsidRPr="00B2788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0</w:t>
            </w:r>
            <w:r w:rsidRPr="00B2788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</w:tr>
      <w:tr w:rsidR="00A06EE4" w:rsidRPr="00B27887" w:rsidTr="00773F1B">
        <w:trPr>
          <w:trHeight w:val="299"/>
        </w:trPr>
        <w:tc>
          <w:tcPr>
            <w:tcW w:w="568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6EE4" w:rsidRPr="00B27887" w:rsidTr="00773F1B">
        <w:trPr>
          <w:trHeight w:val="341"/>
        </w:trPr>
        <w:tc>
          <w:tcPr>
            <w:tcW w:w="568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06EE4" w:rsidRPr="00B27887" w:rsidTr="00773F1B">
        <w:trPr>
          <w:trHeight w:val="275"/>
        </w:trPr>
        <w:tc>
          <w:tcPr>
            <w:tcW w:w="568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06EE4" w:rsidRPr="00B27887" w:rsidTr="00773F1B">
        <w:trPr>
          <w:trHeight w:val="319"/>
        </w:trPr>
        <w:tc>
          <w:tcPr>
            <w:tcW w:w="568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06EE4" w:rsidRPr="00B27887" w:rsidRDefault="00C07449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6EE4" w:rsidRPr="00B27887" w:rsidTr="00773F1B">
        <w:trPr>
          <w:trHeight w:val="319"/>
        </w:trPr>
        <w:tc>
          <w:tcPr>
            <w:tcW w:w="568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47,3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06EE4" w:rsidRPr="00B27887" w:rsidRDefault="00C07449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6" w:space="0" w:color="auto"/>
            </w:tcBorders>
            <w:vAlign w:val="center"/>
          </w:tcPr>
          <w:p w:rsidR="00A06EE4" w:rsidRPr="00B27887" w:rsidRDefault="00C07449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6EE4" w:rsidRPr="00B27887" w:rsidTr="00773F1B">
        <w:trPr>
          <w:trHeight w:val="299"/>
        </w:trPr>
        <w:tc>
          <w:tcPr>
            <w:tcW w:w="568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06EE4" w:rsidRPr="00B27887" w:rsidRDefault="00AF416A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A06EE4" w:rsidRPr="00B27887" w:rsidRDefault="00C07449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6EE4" w:rsidRPr="00B27887" w:rsidTr="00773F1B">
        <w:trPr>
          <w:trHeight w:val="319"/>
        </w:trPr>
        <w:tc>
          <w:tcPr>
            <w:tcW w:w="568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6EE4" w:rsidRPr="00B27887" w:rsidTr="00773F1B">
        <w:trPr>
          <w:trHeight w:val="299"/>
        </w:trPr>
        <w:tc>
          <w:tcPr>
            <w:tcW w:w="568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6EE4" w:rsidRPr="00B27887" w:rsidTr="00773F1B">
        <w:trPr>
          <w:trHeight w:val="299"/>
        </w:trPr>
        <w:tc>
          <w:tcPr>
            <w:tcW w:w="568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6EE4" w:rsidRPr="00B27887" w:rsidTr="00773F1B">
        <w:trPr>
          <w:trHeight w:val="319"/>
        </w:trPr>
        <w:tc>
          <w:tcPr>
            <w:tcW w:w="568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6EE4" w:rsidRPr="00B27887" w:rsidTr="00773F1B">
        <w:trPr>
          <w:trHeight w:val="319"/>
        </w:trPr>
        <w:tc>
          <w:tcPr>
            <w:tcW w:w="568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Pr="00647D57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1470"/>
        <w:gridCol w:w="3263"/>
        <w:gridCol w:w="3239"/>
      </w:tblGrid>
      <w:tr w:rsidR="00A06EE4" w:rsidRPr="00647D57" w:rsidTr="00773F1B">
        <w:trPr>
          <w:cantSplit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F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F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E4" w:rsidRPr="001043FA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F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первичный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E4" w:rsidRPr="001043FA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</w:tr>
      <w:tr w:rsidR="00A06EE4" w:rsidRPr="00647D57" w:rsidTr="00773F1B">
        <w:trPr>
          <w:cantSplit/>
          <w:trHeight w:val="22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EE4" w:rsidRPr="001043FA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43FA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A06EE4" w:rsidRPr="00647D57" w:rsidTr="00773F1B">
        <w:trPr>
          <w:cantSplit/>
          <w:trHeight w:val="225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EE4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06EE4" w:rsidRPr="00647D57" w:rsidTr="00773F1B">
        <w:trPr>
          <w:cantSplit/>
          <w:trHeight w:val="225"/>
        </w:trPr>
        <w:tc>
          <w:tcPr>
            <w:tcW w:w="1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6EE4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A06EE4" w:rsidRPr="009331A4" w:rsidTr="00773F1B">
        <w:trPr>
          <w:cantSplit/>
        </w:trPr>
        <w:tc>
          <w:tcPr>
            <w:tcW w:w="1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EE4" w:rsidRPr="001043FA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43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43FA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F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A06EE4" w:rsidRPr="009331A4" w:rsidTr="00773F1B">
        <w:trPr>
          <w:cantSplit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EE4" w:rsidRPr="001043FA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6EE4" w:rsidRPr="009331A4" w:rsidTr="00773F1B">
        <w:trPr>
          <w:cantSplit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E4" w:rsidRPr="001043FA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4" w:rsidRPr="001043FA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</w:tbl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  <w:r w:rsidRPr="001043FA">
        <w:rPr>
          <w:rFonts w:ascii="Times New Roman" w:hAnsi="Times New Roman" w:cs="Times New Roman"/>
          <w:sz w:val="24"/>
          <w:szCs w:val="24"/>
        </w:rPr>
        <w:t xml:space="preserve">Выпускники, получившие более 80 баллов на </w:t>
      </w:r>
      <w:r w:rsidRPr="00A06EE4">
        <w:rPr>
          <w:rFonts w:ascii="Times New Roman" w:hAnsi="Times New Roman" w:cs="Times New Roman"/>
          <w:b/>
          <w:sz w:val="24"/>
          <w:szCs w:val="24"/>
        </w:rPr>
        <w:t>ЕГЭ 2009-2010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6EE4" w:rsidRPr="00B27887" w:rsidRDefault="00A06EE4" w:rsidP="00A06EE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9992" w:type="dxa"/>
        <w:tblLook w:val="01E0"/>
      </w:tblPr>
      <w:tblGrid>
        <w:gridCol w:w="727"/>
        <w:gridCol w:w="2572"/>
        <w:gridCol w:w="2531"/>
        <w:gridCol w:w="1508"/>
        <w:gridCol w:w="2654"/>
      </w:tblGrid>
      <w:tr w:rsidR="00A06EE4" w:rsidRPr="00B27887" w:rsidTr="00773F1B">
        <w:trPr>
          <w:trHeight w:val="319"/>
        </w:trPr>
        <w:tc>
          <w:tcPr>
            <w:tcW w:w="727" w:type="dxa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72" w:type="dxa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>ФИ выпускника</w:t>
            </w:r>
          </w:p>
        </w:tc>
        <w:tc>
          <w:tcPr>
            <w:tcW w:w="2531" w:type="dxa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08" w:type="dxa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654" w:type="dxa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>учитель</w:t>
            </w:r>
          </w:p>
        </w:tc>
      </w:tr>
      <w:tr w:rsidR="00A06EE4" w:rsidRPr="00B27887" w:rsidTr="00773F1B">
        <w:trPr>
          <w:trHeight w:val="271"/>
        </w:trPr>
        <w:tc>
          <w:tcPr>
            <w:tcW w:w="727" w:type="dxa"/>
            <w:vMerge w:val="restart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1</w:t>
            </w:r>
          </w:p>
        </w:tc>
        <w:tc>
          <w:tcPr>
            <w:tcW w:w="2572" w:type="dxa"/>
            <w:vMerge w:val="restart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Губарева Ольга</w:t>
            </w:r>
          </w:p>
        </w:tc>
        <w:tc>
          <w:tcPr>
            <w:tcW w:w="2531" w:type="dxa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08" w:type="dxa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80</w:t>
            </w:r>
          </w:p>
        </w:tc>
        <w:tc>
          <w:tcPr>
            <w:tcW w:w="2654" w:type="dxa"/>
            <w:vMerge w:val="restart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</w:p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proofErr w:type="spellStart"/>
            <w:r w:rsidRPr="00B27887">
              <w:rPr>
                <w:sz w:val="24"/>
                <w:szCs w:val="24"/>
              </w:rPr>
              <w:t>Воловоденко</w:t>
            </w:r>
            <w:proofErr w:type="spellEnd"/>
            <w:r w:rsidRPr="00B27887">
              <w:rPr>
                <w:sz w:val="24"/>
                <w:szCs w:val="24"/>
              </w:rPr>
              <w:t xml:space="preserve"> Е.В.</w:t>
            </w:r>
          </w:p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</w:p>
        </w:tc>
      </w:tr>
      <w:tr w:rsidR="00A06EE4" w:rsidRPr="00B27887" w:rsidTr="00773F1B">
        <w:trPr>
          <w:trHeight w:val="145"/>
        </w:trPr>
        <w:tc>
          <w:tcPr>
            <w:tcW w:w="727" w:type="dxa"/>
            <w:vMerge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история</w:t>
            </w:r>
          </w:p>
        </w:tc>
        <w:tc>
          <w:tcPr>
            <w:tcW w:w="1508" w:type="dxa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86</w:t>
            </w:r>
          </w:p>
        </w:tc>
        <w:tc>
          <w:tcPr>
            <w:tcW w:w="2654" w:type="dxa"/>
            <w:vMerge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</w:p>
        </w:tc>
      </w:tr>
      <w:tr w:rsidR="00A06EE4" w:rsidRPr="00B27887" w:rsidTr="00773F1B">
        <w:trPr>
          <w:trHeight w:val="303"/>
        </w:trPr>
        <w:tc>
          <w:tcPr>
            <w:tcW w:w="727" w:type="dxa"/>
            <w:vMerge w:val="restart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2</w:t>
            </w:r>
          </w:p>
        </w:tc>
        <w:tc>
          <w:tcPr>
            <w:tcW w:w="2572" w:type="dxa"/>
            <w:vMerge w:val="restart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Магомедова Заира</w:t>
            </w:r>
          </w:p>
        </w:tc>
        <w:tc>
          <w:tcPr>
            <w:tcW w:w="2531" w:type="dxa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история</w:t>
            </w:r>
          </w:p>
        </w:tc>
        <w:tc>
          <w:tcPr>
            <w:tcW w:w="1508" w:type="dxa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81</w:t>
            </w:r>
          </w:p>
        </w:tc>
        <w:tc>
          <w:tcPr>
            <w:tcW w:w="2654" w:type="dxa"/>
            <w:vMerge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</w:p>
        </w:tc>
      </w:tr>
      <w:tr w:rsidR="00A06EE4" w:rsidRPr="00B27887" w:rsidTr="00773F1B">
        <w:trPr>
          <w:trHeight w:val="228"/>
        </w:trPr>
        <w:tc>
          <w:tcPr>
            <w:tcW w:w="727" w:type="dxa"/>
            <w:vMerge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08" w:type="dxa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88</w:t>
            </w:r>
          </w:p>
        </w:tc>
        <w:tc>
          <w:tcPr>
            <w:tcW w:w="2654" w:type="dxa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Твердохлебова Л.М.</w:t>
            </w:r>
          </w:p>
        </w:tc>
      </w:tr>
    </w:tbl>
    <w:p w:rsidR="00A06EE4" w:rsidRPr="00B27887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Выпускники, получившие более 80 баллов на </w:t>
      </w:r>
      <w:r w:rsidRPr="00A06EE4">
        <w:rPr>
          <w:rFonts w:ascii="Times New Roman" w:hAnsi="Times New Roman" w:cs="Times New Roman"/>
          <w:b/>
          <w:sz w:val="24"/>
          <w:szCs w:val="24"/>
        </w:rPr>
        <w:t>ЕГЭ 2010-2011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92" w:type="dxa"/>
        <w:tblLook w:val="01E0"/>
      </w:tblPr>
      <w:tblGrid>
        <w:gridCol w:w="727"/>
        <w:gridCol w:w="2572"/>
        <w:gridCol w:w="2531"/>
        <w:gridCol w:w="1508"/>
        <w:gridCol w:w="2654"/>
      </w:tblGrid>
      <w:tr w:rsidR="00A06EE4" w:rsidRPr="00B27887" w:rsidTr="00773F1B">
        <w:trPr>
          <w:trHeight w:val="319"/>
        </w:trPr>
        <w:tc>
          <w:tcPr>
            <w:tcW w:w="727" w:type="dxa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72" w:type="dxa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>ФИ выпускника</w:t>
            </w:r>
          </w:p>
        </w:tc>
        <w:tc>
          <w:tcPr>
            <w:tcW w:w="2531" w:type="dxa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08" w:type="dxa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654" w:type="dxa"/>
          </w:tcPr>
          <w:p w:rsidR="00A06EE4" w:rsidRPr="00B27887" w:rsidRDefault="00A06EE4" w:rsidP="00773F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27887">
              <w:rPr>
                <w:b/>
                <w:sz w:val="24"/>
                <w:szCs w:val="24"/>
              </w:rPr>
              <w:t>учитель</w:t>
            </w:r>
          </w:p>
        </w:tc>
      </w:tr>
      <w:tr w:rsidR="00A06EE4" w:rsidRPr="00B27887" w:rsidTr="00773F1B">
        <w:trPr>
          <w:trHeight w:val="271"/>
        </w:trPr>
        <w:tc>
          <w:tcPr>
            <w:tcW w:w="727" w:type="dxa"/>
            <w:vMerge w:val="restart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1</w:t>
            </w:r>
          </w:p>
        </w:tc>
        <w:tc>
          <w:tcPr>
            <w:tcW w:w="2572" w:type="dxa"/>
            <w:vMerge w:val="restart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Климкович Юлия</w:t>
            </w:r>
          </w:p>
        </w:tc>
        <w:tc>
          <w:tcPr>
            <w:tcW w:w="2531" w:type="dxa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08" w:type="dxa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54" w:type="dxa"/>
            <w:vMerge w:val="restart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Расникова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</w:p>
        </w:tc>
      </w:tr>
      <w:tr w:rsidR="00A06EE4" w:rsidRPr="00B27887" w:rsidTr="00773F1B">
        <w:trPr>
          <w:trHeight w:val="145"/>
        </w:trPr>
        <w:tc>
          <w:tcPr>
            <w:tcW w:w="727" w:type="dxa"/>
            <w:vMerge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08" w:type="dxa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654" w:type="dxa"/>
            <w:vMerge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</w:p>
        </w:tc>
      </w:tr>
      <w:tr w:rsidR="00A06EE4" w:rsidRPr="00B27887" w:rsidTr="00773F1B">
        <w:trPr>
          <w:trHeight w:val="145"/>
        </w:trPr>
        <w:tc>
          <w:tcPr>
            <w:tcW w:w="727" w:type="dxa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72" w:type="dxa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Таёкина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531" w:type="dxa"/>
          </w:tcPr>
          <w:p w:rsidR="00A06EE4" w:rsidRDefault="00A06EE4" w:rsidP="00773F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08" w:type="dxa"/>
          </w:tcPr>
          <w:p w:rsidR="00A06EE4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654" w:type="dxa"/>
            <w:vMerge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</w:p>
        </w:tc>
      </w:tr>
      <w:tr w:rsidR="00A06EE4" w:rsidRPr="00B27887" w:rsidTr="00773F1B">
        <w:trPr>
          <w:trHeight w:val="145"/>
        </w:trPr>
        <w:tc>
          <w:tcPr>
            <w:tcW w:w="727" w:type="dxa"/>
          </w:tcPr>
          <w:p w:rsidR="00A06EE4" w:rsidRDefault="00A06EE4" w:rsidP="00773F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A06EE4" w:rsidRDefault="00A06EE4" w:rsidP="00773F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Кристина</w:t>
            </w:r>
          </w:p>
        </w:tc>
        <w:tc>
          <w:tcPr>
            <w:tcW w:w="2531" w:type="dxa"/>
          </w:tcPr>
          <w:p w:rsidR="00A06EE4" w:rsidRDefault="00A06EE4" w:rsidP="00773F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08" w:type="dxa"/>
          </w:tcPr>
          <w:p w:rsidR="00A06EE4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54" w:type="dxa"/>
            <w:vMerge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</w:p>
        </w:tc>
      </w:tr>
      <w:tr w:rsidR="00A06EE4" w:rsidRPr="00B27887" w:rsidTr="00773F1B">
        <w:trPr>
          <w:trHeight w:val="303"/>
        </w:trPr>
        <w:tc>
          <w:tcPr>
            <w:tcW w:w="727" w:type="dxa"/>
            <w:vMerge w:val="restart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2</w:t>
            </w:r>
          </w:p>
        </w:tc>
        <w:tc>
          <w:tcPr>
            <w:tcW w:w="2572" w:type="dxa"/>
            <w:vMerge w:val="restart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Марина</w:t>
            </w:r>
          </w:p>
        </w:tc>
        <w:tc>
          <w:tcPr>
            <w:tcW w:w="2531" w:type="dxa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508" w:type="dxa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654" w:type="dxa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Чеканова Н.М.</w:t>
            </w:r>
          </w:p>
        </w:tc>
      </w:tr>
      <w:tr w:rsidR="00A06EE4" w:rsidRPr="00B27887" w:rsidTr="00773F1B">
        <w:trPr>
          <w:trHeight w:val="228"/>
        </w:trPr>
        <w:tc>
          <w:tcPr>
            <w:tcW w:w="727" w:type="dxa"/>
            <w:vMerge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08" w:type="dxa"/>
          </w:tcPr>
          <w:p w:rsidR="00A06EE4" w:rsidRPr="00B27887" w:rsidRDefault="00A06EE4" w:rsidP="00773F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54" w:type="dxa"/>
          </w:tcPr>
          <w:p w:rsidR="00A06EE4" w:rsidRPr="00B27887" w:rsidRDefault="00A06EE4" w:rsidP="00773F1B">
            <w:pPr>
              <w:pStyle w:val="a5"/>
              <w:rPr>
                <w:sz w:val="24"/>
                <w:szCs w:val="24"/>
              </w:rPr>
            </w:pPr>
            <w:r w:rsidRPr="00B27887">
              <w:rPr>
                <w:sz w:val="24"/>
                <w:szCs w:val="24"/>
              </w:rPr>
              <w:t>Твердохлебова Л.М.</w:t>
            </w:r>
          </w:p>
        </w:tc>
      </w:tr>
    </w:tbl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Default="00A06EE4" w:rsidP="00A06EE4">
      <w:pPr>
        <w:shd w:val="clear" w:color="auto" w:fill="FFFFFF"/>
        <w:spacing w:line="317" w:lineRule="exact"/>
        <w:ind w:left="283" w:right="283" w:hanging="38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0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 ГИА-9 по русскому языку </w:t>
      </w:r>
    </w:p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P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  <w:r w:rsidRPr="00CC3D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0" cy="1971675"/>
            <wp:effectExtent l="0" t="0" r="0" b="0"/>
            <wp:docPr id="1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01F7" w:rsidRDefault="009301F7" w:rsidP="00A06EE4">
      <w:pPr>
        <w:shd w:val="clear" w:color="auto" w:fill="FFFFFF"/>
        <w:spacing w:line="317" w:lineRule="exact"/>
        <w:ind w:left="283" w:right="283" w:hanging="38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6EE4" w:rsidRPr="0044306B" w:rsidRDefault="00A06EE4" w:rsidP="00A06EE4">
      <w:pPr>
        <w:shd w:val="clear" w:color="auto" w:fill="FFFFFF"/>
        <w:spacing w:line="317" w:lineRule="exact"/>
        <w:ind w:left="283" w:right="283" w:hanging="38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295910</wp:posOffset>
            </wp:positionV>
            <wp:extent cx="6172200" cy="2095500"/>
            <wp:effectExtent l="0" t="0" r="0" b="0"/>
            <wp:wrapNone/>
            <wp:docPr id="4" name="Объект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4430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ГИА-9 по алгебре </w:t>
      </w:r>
    </w:p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Pr="001043FA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5C5A" w:rsidRDefault="007B5C5A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  <w:r w:rsidRPr="00866D42">
        <w:rPr>
          <w:rFonts w:ascii="Times New Roman" w:hAnsi="Times New Roman" w:cs="Times New Roman"/>
          <w:sz w:val="24"/>
          <w:szCs w:val="24"/>
        </w:rPr>
        <w:t xml:space="preserve">Стабильны результаты </w:t>
      </w:r>
      <w:r w:rsidRPr="00866D42"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Pr="00866D42">
        <w:rPr>
          <w:rFonts w:ascii="Times New Roman" w:hAnsi="Times New Roman" w:cs="Times New Roman"/>
          <w:sz w:val="24"/>
          <w:szCs w:val="24"/>
        </w:rPr>
        <w:t xml:space="preserve"> </w:t>
      </w:r>
      <w:r w:rsidRPr="00866D42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Pr="00866D42">
        <w:rPr>
          <w:rFonts w:ascii="Times New Roman" w:hAnsi="Times New Roman" w:cs="Times New Roman"/>
          <w:sz w:val="24"/>
          <w:szCs w:val="24"/>
        </w:rPr>
        <w:t>:</w:t>
      </w:r>
    </w:p>
    <w:p w:rsidR="00A06EE4" w:rsidRPr="00866D42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363"/>
        <w:gridCol w:w="1363"/>
        <w:gridCol w:w="1362"/>
        <w:gridCol w:w="1359"/>
        <w:gridCol w:w="1230"/>
        <w:gridCol w:w="1491"/>
      </w:tblGrid>
      <w:tr w:rsidR="00A06EE4" w:rsidRPr="00866D42" w:rsidTr="00773F1B">
        <w:tc>
          <w:tcPr>
            <w:tcW w:w="1401" w:type="dxa"/>
            <w:vMerge w:val="restart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26" w:type="dxa"/>
            <w:gridSpan w:val="2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2721" w:type="dxa"/>
            <w:gridSpan w:val="2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2721" w:type="dxa"/>
            <w:gridSpan w:val="2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</w:tr>
      <w:tr w:rsidR="00A06EE4" w:rsidRPr="00866D42" w:rsidTr="00773F1B">
        <w:tc>
          <w:tcPr>
            <w:tcW w:w="1401" w:type="dxa"/>
            <w:vMerge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36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359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</w:tc>
      </w:tr>
      <w:tr w:rsidR="00A06EE4" w:rsidRPr="00866D42" w:rsidTr="00773F1B">
        <w:tc>
          <w:tcPr>
            <w:tcW w:w="1401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59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06EE4" w:rsidRPr="00866D42" w:rsidTr="00773F1B">
        <w:tc>
          <w:tcPr>
            <w:tcW w:w="1401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59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06EE4" w:rsidRPr="00866D42" w:rsidTr="00773F1B">
        <w:tc>
          <w:tcPr>
            <w:tcW w:w="1401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06EE4" w:rsidRPr="00866D42" w:rsidTr="00773F1B">
        <w:tc>
          <w:tcPr>
            <w:tcW w:w="1401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06EE4" w:rsidRPr="00866D42" w:rsidTr="00773F1B">
        <w:tc>
          <w:tcPr>
            <w:tcW w:w="1401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9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06EE4" w:rsidRPr="00866D42" w:rsidTr="00773F1B">
        <w:tc>
          <w:tcPr>
            <w:tcW w:w="1401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E4" w:rsidRPr="00866D42" w:rsidTr="00773F1B">
        <w:tc>
          <w:tcPr>
            <w:tcW w:w="1401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EE4" w:rsidRPr="00866D42" w:rsidTr="00773F1B">
        <w:tc>
          <w:tcPr>
            <w:tcW w:w="1401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9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6EE4" w:rsidRPr="00866D42" w:rsidTr="00773F1B">
        <w:tc>
          <w:tcPr>
            <w:tcW w:w="1401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6EE4" w:rsidRPr="00866D42" w:rsidTr="00773F1B">
        <w:tc>
          <w:tcPr>
            <w:tcW w:w="1401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06EE4" w:rsidRPr="00866D42" w:rsidTr="00773F1B">
        <w:tc>
          <w:tcPr>
            <w:tcW w:w="1401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06EE4" w:rsidRPr="00866D42" w:rsidTr="00773F1B">
        <w:tc>
          <w:tcPr>
            <w:tcW w:w="1401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06EE4" w:rsidRPr="00866D42" w:rsidTr="00773F1B">
        <w:tc>
          <w:tcPr>
            <w:tcW w:w="1401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EE4" w:rsidRPr="00866D42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6EE4" w:rsidRPr="00866D42" w:rsidRDefault="00A06EE4" w:rsidP="00A06EE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66D42">
        <w:rPr>
          <w:rFonts w:ascii="Times New Roman" w:hAnsi="Times New Roman" w:cs="Times New Roman"/>
          <w:sz w:val="24"/>
          <w:szCs w:val="24"/>
        </w:rPr>
        <w:t xml:space="preserve">Учащиеся школы активно и успешно участвуют в </w:t>
      </w:r>
      <w:r w:rsidRPr="00866D42">
        <w:rPr>
          <w:rFonts w:ascii="Times New Roman" w:hAnsi="Times New Roman" w:cs="Times New Roman"/>
          <w:b/>
          <w:sz w:val="24"/>
          <w:szCs w:val="24"/>
        </w:rPr>
        <w:t>предметных олимпиадах</w:t>
      </w:r>
      <w:r w:rsidRPr="00866D42">
        <w:rPr>
          <w:rFonts w:ascii="Times New Roman" w:hAnsi="Times New Roman" w:cs="Times New Roman"/>
          <w:sz w:val="24"/>
          <w:szCs w:val="24"/>
        </w:rPr>
        <w:t xml:space="preserve"> на разных уровнях. </w:t>
      </w:r>
    </w:p>
    <w:p w:rsidR="00A06EE4" w:rsidRPr="00866D42" w:rsidRDefault="00A06EE4" w:rsidP="00A06EE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0"/>
        <w:gridCol w:w="2131"/>
        <w:gridCol w:w="2102"/>
        <w:gridCol w:w="2088"/>
      </w:tblGrid>
      <w:tr w:rsidR="00A06EE4" w:rsidRPr="00866D42" w:rsidTr="00773F1B">
        <w:trPr>
          <w:trHeight w:val="677"/>
        </w:trPr>
        <w:tc>
          <w:tcPr>
            <w:tcW w:w="3250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131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210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2088" w:type="dxa"/>
          </w:tcPr>
          <w:p w:rsidR="00A06EE4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</w:tr>
      <w:tr w:rsidR="00A06EE4" w:rsidRPr="00866D42" w:rsidTr="00773F1B">
        <w:trPr>
          <w:trHeight w:val="658"/>
        </w:trPr>
        <w:tc>
          <w:tcPr>
            <w:tcW w:w="3250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31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102" w:type="dxa"/>
          </w:tcPr>
          <w:p w:rsidR="00A06EE4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088" w:type="dxa"/>
          </w:tcPr>
          <w:p w:rsidR="00A06EE4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A06EE4" w:rsidRPr="00866D42" w:rsidTr="00773F1B">
        <w:trPr>
          <w:trHeight w:val="329"/>
        </w:trPr>
        <w:tc>
          <w:tcPr>
            <w:tcW w:w="3250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31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0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88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06EE4" w:rsidRPr="00866D42" w:rsidTr="00773F1B">
        <w:trPr>
          <w:trHeight w:val="329"/>
        </w:trPr>
        <w:tc>
          <w:tcPr>
            <w:tcW w:w="3250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131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6EE4" w:rsidRPr="00866D42" w:rsidTr="00773F1B">
        <w:trPr>
          <w:trHeight w:val="677"/>
        </w:trPr>
        <w:tc>
          <w:tcPr>
            <w:tcW w:w="3250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призёры</w:t>
            </w:r>
          </w:p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31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02" w:type="dxa"/>
          </w:tcPr>
          <w:p w:rsidR="00A06EE4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88" w:type="dxa"/>
          </w:tcPr>
          <w:p w:rsidR="00A06EE4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A06EE4" w:rsidRPr="00866D42" w:rsidTr="00773F1B">
        <w:trPr>
          <w:trHeight w:val="329"/>
        </w:trPr>
        <w:tc>
          <w:tcPr>
            <w:tcW w:w="3250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31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2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8" w:type="dxa"/>
          </w:tcPr>
          <w:p w:rsidR="00A06EE4" w:rsidRPr="00866D42" w:rsidRDefault="00A06EE4" w:rsidP="00773F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6EE4" w:rsidRPr="00866D42" w:rsidTr="00773F1B">
        <w:trPr>
          <w:trHeight w:val="329"/>
        </w:trPr>
        <w:tc>
          <w:tcPr>
            <w:tcW w:w="3250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131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D42">
              <w:rPr>
                <w:rFonts w:ascii="Times New Roman" w:hAnsi="Times New Roman" w:cs="Times New Roman"/>
                <w:sz w:val="24"/>
                <w:szCs w:val="24"/>
              </w:rPr>
              <w:t xml:space="preserve">Призёр по обществознанию </w:t>
            </w:r>
          </w:p>
        </w:tc>
        <w:tc>
          <w:tcPr>
            <w:tcW w:w="2102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по химии</w:t>
            </w:r>
          </w:p>
        </w:tc>
        <w:tc>
          <w:tcPr>
            <w:tcW w:w="2088" w:type="dxa"/>
          </w:tcPr>
          <w:p w:rsidR="00A06EE4" w:rsidRPr="00866D42" w:rsidRDefault="00A06EE4" w:rsidP="00773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по истории (1), обществознанию (2), географии (1), биологии (1), литературе (1)</w:t>
            </w:r>
          </w:p>
        </w:tc>
      </w:tr>
    </w:tbl>
    <w:p w:rsidR="00A06EE4" w:rsidRPr="00866D42" w:rsidRDefault="00A06EE4" w:rsidP="00A06EE4">
      <w:pPr>
        <w:pStyle w:val="a5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A06EE4" w:rsidRPr="00866D42" w:rsidRDefault="00A06EE4" w:rsidP="00A06EE4">
      <w:pPr>
        <w:shd w:val="clear" w:color="auto" w:fill="FFFFFF"/>
        <w:spacing w:line="317" w:lineRule="exact"/>
        <w:ind w:left="283" w:right="283" w:hanging="38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Показатели уровня успеваемости и качества за  3 года</w:t>
      </w: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66"/>
        <w:gridCol w:w="2020"/>
        <w:gridCol w:w="1941"/>
        <w:gridCol w:w="2018"/>
        <w:gridCol w:w="1726"/>
      </w:tblGrid>
      <w:tr w:rsidR="00A06EE4" w:rsidRPr="0044306B" w:rsidTr="00773F1B">
        <w:trPr>
          <w:jc w:val="center"/>
        </w:trPr>
        <w:tc>
          <w:tcPr>
            <w:tcW w:w="1866" w:type="dxa"/>
          </w:tcPr>
          <w:p w:rsidR="00A06EE4" w:rsidRPr="0044306B" w:rsidRDefault="00A06EE4" w:rsidP="00773F1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4306B">
              <w:rPr>
                <w:b/>
                <w:i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020" w:type="dxa"/>
          </w:tcPr>
          <w:p w:rsidR="00A06EE4" w:rsidRPr="0044306B" w:rsidRDefault="00A06EE4" w:rsidP="00773F1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4306B">
              <w:rPr>
                <w:b/>
                <w:i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4306B">
              <w:rPr>
                <w:b/>
                <w:i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2018" w:type="dxa"/>
          </w:tcPr>
          <w:p w:rsidR="00A06EE4" w:rsidRPr="0044306B" w:rsidRDefault="00A06EE4" w:rsidP="00773F1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4306B">
              <w:rPr>
                <w:b/>
                <w:i/>
                <w:color w:val="000000"/>
                <w:sz w:val="24"/>
                <w:szCs w:val="24"/>
              </w:rPr>
              <w:t xml:space="preserve">Уровень качества </w:t>
            </w:r>
            <w:proofErr w:type="gramStart"/>
            <w:r w:rsidRPr="0044306B">
              <w:rPr>
                <w:b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44306B">
              <w:rPr>
                <w:b/>
                <w:i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</w:tcPr>
          <w:p w:rsidR="00A06EE4" w:rsidRPr="0044306B" w:rsidRDefault="00A06EE4" w:rsidP="00773F1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4306B">
              <w:rPr>
                <w:b/>
                <w:i/>
                <w:color w:val="000000"/>
                <w:sz w:val="24"/>
                <w:szCs w:val="24"/>
              </w:rPr>
              <w:t xml:space="preserve">Уровень успеваемости </w:t>
            </w:r>
            <w:proofErr w:type="gramStart"/>
            <w:r w:rsidRPr="0044306B">
              <w:rPr>
                <w:b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44306B">
              <w:rPr>
                <w:b/>
                <w:i/>
                <w:color w:val="000000"/>
                <w:sz w:val="24"/>
                <w:szCs w:val="24"/>
              </w:rPr>
              <w:t xml:space="preserve">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 w:val="restart"/>
            <w:vAlign w:val="center"/>
          </w:tcPr>
          <w:p w:rsidR="00A06EE4" w:rsidRPr="0044306B" w:rsidRDefault="00A06EE4" w:rsidP="00773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  <w:r w:rsidRPr="0044306B">
              <w:rPr>
                <w:b/>
                <w:sz w:val="24"/>
                <w:szCs w:val="24"/>
              </w:rPr>
              <w:t>-200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20" w:type="dxa"/>
            <w:vMerge w:val="restart"/>
            <w:vAlign w:val="center"/>
          </w:tcPr>
          <w:p w:rsidR="00A06EE4" w:rsidRPr="0044306B" w:rsidRDefault="00A06EE4" w:rsidP="00773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Литература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100 %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Физика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  <w:r w:rsidR="00A06EE4" w:rsidRPr="0044306B">
              <w:rPr>
                <w:sz w:val="24"/>
                <w:szCs w:val="24"/>
              </w:rPr>
              <w:t>%</w:t>
            </w:r>
          </w:p>
        </w:tc>
        <w:tc>
          <w:tcPr>
            <w:tcW w:w="1726" w:type="dxa"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100 %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Химия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100 %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История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География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100 %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Биология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100 %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100 %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 w:val="restart"/>
            <w:vAlign w:val="center"/>
          </w:tcPr>
          <w:p w:rsidR="00A06EE4" w:rsidRPr="0044306B" w:rsidRDefault="00A06EE4" w:rsidP="00773F1B">
            <w:pPr>
              <w:rPr>
                <w:b/>
                <w:sz w:val="24"/>
                <w:szCs w:val="24"/>
              </w:rPr>
            </w:pPr>
            <w:r w:rsidRPr="0044306B">
              <w:rPr>
                <w:b/>
                <w:sz w:val="24"/>
                <w:szCs w:val="24"/>
              </w:rPr>
              <w:t>200</w:t>
            </w:r>
            <w:r>
              <w:rPr>
                <w:b/>
                <w:sz w:val="24"/>
                <w:szCs w:val="24"/>
              </w:rPr>
              <w:t>9</w:t>
            </w:r>
            <w:r w:rsidRPr="0044306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20" w:type="dxa"/>
            <w:vMerge w:val="restart"/>
            <w:vAlign w:val="center"/>
          </w:tcPr>
          <w:p w:rsidR="00A06EE4" w:rsidRPr="0044306B" w:rsidRDefault="00A06EE4" w:rsidP="00773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Литература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Физика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100 %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Химия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История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100 %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География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100 %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Биология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100 %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100 %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100 %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 w:val="restart"/>
            <w:vAlign w:val="center"/>
          </w:tcPr>
          <w:p w:rsidR="00A06EE4" w:rsidRPr="0044306B" w:rsidRDefault="00A06EE4" w:rsidP="00773F1B">
            <w:pPr>
              <w:rPr>
                <w:b/>
                <w:sz w:val="24"/>
                <w:szCs w:val="24"/>
              </w:rPr>
            </w:pPr>
            <w:r w:rsidRPr="0044306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10</w:t>
            </w:r>
            <w:r w:rsidRPr="0044306B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  <w:vMerge w:val="restart"/>
            <w:vAlign w:val="center"/>
          </w:tcPr>
          <w:p w:rsidR="00A06EE4" w:rsidRPr="0044306B" w:rsidRDefault="00A06EE4" w:rsidP="00773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Литература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A06EE4" w:rsidRPr="0044306B">
              <w:rPr>
                <w:sz w:val="24"/>
                <w:szCs w:val="24"/>
              </w:rPr>
              <w:t>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Физика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Химия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  <w:r w:rsidR="00A06EE4" w:rsidRPr="0044306B">
              <w:rPr>
                <w:sz w:val="24"/>
                <w:szCs w:val="24"/>
              </w:rPr>
              <w:t>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История</w:t>
            </w:r>
          </w:p>
        </w:tc>
        <w:tc>
          <w:tcPr>
            <w:tcW w:w="2018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6EE4" w:rsidRPr="0044306B">
              <w:rPr>
                <w:sz w:val="24"/>
                <w:szCs w:val="24"/>
              </w:rPr>
              <w:t>5 %</w:t>
            </w:r>
          </w:p>
        </w:tc>
        <w:tc>
          <w:tcPr>
            <w:tcW w:w="1726" w:type="dxa"/>
            <w:vAlign w:val="center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A06EE4" w:rsidRPr="0044306B">
              <w:rPr>
                <w:sz w:val="24"/>
                <w:szCs w:val="24"/>
              </w:rPr>
              <w:t>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География</w:t>
            </w:r>
          </w:p>
        </w:tc>
        <w:tc>
          <w:tcPr>
            <w:tcW w:w="2018" w:type="dxa"/>
            <w:vAlign w:val="center"/>
          </w:tcPr>
          <w:p w:rsidR="00A06EE4" w:rsidRPr="0044306B" w:rsidRDefault="009301F7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6EE4" w:rsidRPr="0044306B">
              <w:rPr>
                <w:sz w:val="24"/>
                <w:szCs w:val="24"/>
              </w:rPr>
              <w:t>2 %</w:t>
            </w:r>
          </w:p>
        </w:tc>
        <w:tc>
          <w:tcPr>
            <w:tcW w:w="1726" w:type="dxa"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100 %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Биология</w:t>
            </w:r>
          </w:p>
        </w:tc>
        <w:tc>
          <w:tcPr>
            <w:tcW w:w="2018" w:type="dxa"/>
            <w:vAlign w:val="center"/>
          </w:tcPr>
          <w:p w:rsidR="00A06EE4" w:rsidRPr="0044306B" w:rsidRDefault="009301F7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100 %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8" w:type="dxa"/>
            <w:vAlign w:val="center"/>
          </w:tcPr>
          <w:p w:rsidR="00A06EE4" w:rsidRPr="0044306B" w:rsidRDefault="009301F7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9301F7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18" w:type="dxa"/>
            <w:vAlign w:val="center"/>
          </w:tcPr>
          <w:p w:rsidR="00A06EE4" w:rsidRPr="0044306B" w:rsidRDefault="009301F7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A06EE4" w:rsidRPr="0044306B">
              <w:rPr>
                <w:sz w:val="24"/>
                <w:szCs w:val="24"/>
              </w:rPr>
              <w:t>%</w:t>
            </w:r>
          </w:p>
        </w:tc>
        <w:tc>
          <w:tcPr>
            <w:tcW w:w="1726" w:type="dxa"/>
            <w:vAlign w:val="center"/>
          </w:tcPr>
          <w:p w:rsidR="00A06EE4" w:rsidRPr="0044306B" w:rsidRDefault="009301F7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</w:tr>
      <w:tr w:rsidR="00A06EE4" w:rsidRPr="0044306B" w:rsidTr="00773F1B">
        <w:trPr>
          <w:jc w:val="center"/>
        </w:trPr>
        <w:tc>
          <w:tcPr>
            <w:tcW w:w="1866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06EE4" w:rsidRPr="0044306B" w:rsidRDefault="00950FB8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018" w:type="dxa"/>
            <w:vAlign w:val="center"/>
          </w:tcPr>
          <w:p w:rsidR="00A06EE4" w:rsidRPr="0044306B" w:rsidRDefault="009301F7" w:rsidP="0077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A06EE4" w:rsidRPr="004430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6" w:type="dxa"/>
            <w:vAlign w:val="center"/>
          </w:tcPr>
          <w:p w:rsidR="00A06EE4" w:rsidRPr="0044306B" w:rsidRDefault="00A06EE4" w:rsidP="00773F1B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100 %</w:t>
            </w:r>
          </w:p>
        </w:tc>
      </w:tr>
    </w:tbl>
    <w:p w:rsidR="007B5C5A" w:rsidRDefault="007B5C5A" w:rsidP="00A06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B5C5A" w:rsidRDefault="007B5C5A" w:rsidP="007B5C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Прослеживается  высокий  процент  поступления  выпускников  в ВУЗы</w:t>
      </w:r>
    </w:p>
    <w:p w:rsidR="007B5C5A" w:rsidRDefault="007B5C5A" w:rsidP="007B5C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7B5C5A" w:rsidRDefault="007B5C5A" w:rsidP="00A06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B5C5A" w:rsidRPr="00565D7D" w:rsidRDefault="007B5C5A" w:rsidP="00A06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  <w:sectPr w:rsidR="007B5C5A" w:rsidRPr="00565D7D" w:rsidSect="0092068D">
          <w:pgSz w:w="11906" w:h="16838"/>
          <w:pgMar w:top="567" w:right="768" w:bottom="568" w:left="1662" w:header="720" w:footer="720" w:gutter="0"/>
          <w:cols w:space="720"/>
          <w:noEndnote/>
        </w:sectPr>
      </w:pPr>
      <w:r w:rsidRPr="007B5C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5025" cy="2828925"/>
            <wp:effectExtent l="19050" t="0" r="9525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5FDC" w:rsidRPr="0044306B" w:rsidRDefault="00105FDC" w:rsidP="004430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0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Выводы:</w:t>
      </w:r>
    </w:p>
    <w:p w:rsidR="00105FDC" w:rsidRPr="00866D42" w:rsidRDefault="00105FDC" w:rsidP="00866D4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306B">
        <w:rPr>
          <w:rFonts w:ascii="Times New Roman" w:hAnsi="Times New Roman" w:cs="Times New Roman"/>
          <w:sz w:val="24"/>
          <w:szCs w:val="24"/>
        </w:rPr>
        <w:t xml:space="preserve">В школе накоплен достаточный опыт по предупреждению </w:t>
      </w:r>
      <w:proofErr w:type="spellStart"/>
      <w:r w:rsidRPr="0044306B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44306B">
        <w:rPr>
          <w:rFonts w:ascii="Times New Roman" w:hAnsi="Times New Roman" w:cs="Times New Roman"/>
          <w:sz w:val="24"/>
          <w:szCs w:val="24"/>
        </w:rPr>
        <w:t xml:space="preserve"> в обучении.</w:t>
      </w:r>
    </w:p>
    <w:p w:rsidR="00105FDC" w:rsidRDefault="00105FDC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 Качество  </w:t>
      </w:r>
      <w:proofErr w:type="spellStart"/>
      <w:r w:rsidRPr="0044306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4306B">
        <w:rPr>
          <w:rFonts w:ascii="Times New Roman" w:hAnsi="Times New Roman" w:cs="Times New Roman"/>
          <w:sz w:val="24"/>
          <w:szCs w:val="24"/>
        </w:rPr>
        <w:t xml:space="preserve">  стабильно.</w:t>
      </w:r>
    </w:p>
    <w:p w:rsidR="007B5C5A" w:rsidRPr="007B5C5A" w:rsidRDefault="007B5C5A" w:rsidP="007B5C5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4306B">
        <w:rPr>
          <w:rFonts w:ascii="Times New Roman" w:hAnsi="Times New Roman" w:cs="Times New Roman"/>
          <w:sz w:val="24"/>
          <w:szCs w:val="24"/>
        </w:rPr>
        <w:t xml:space="preserve">кспертиза качества обучения образования анализируется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ГИА 9 и </w:t>
      </w:r>
      <w:r w:rsidRPr="0044306B">
        <w:rPr>
          <w:rFonts w:ascii="Times New Roman" w:hAnsi="Times New Roman" w:cs="Times New Roman"/>
          <w:sz w:val="24"/>
          <w:szCs w:val="24"/>
        </w:rPr>
        <w:t xml:space="preserve">ЕГЭ. Использование данных результатов деятельности </w:t>
      </w:r>
      <w:proofErr w:type="spellStart"/>
      <w:r w:rsidRPr="0044306B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44306B">
        <w:rPr>
          <w:rFonts w:ascii="Times New Roman" w:hAnsi="Times New Roman" w:cs="Times New Roman"/>
          <w:sz w:val="24"/>
          <w:szCs w:val="24"/>
        </w:rPr>
        <w:t xml:space="preserve"> позволяет сочетать внутренние выводы с внешними оценками, что повышает объективность и качество анализа. </w:t>
      </w:r>
    </w:p>
    <w:p w:rsidR="00105FDC" w:rsidRPr="0044306B" w:rsidRDefault="00105FDC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 На основании социологических, педагогических и психологических  исследований, проводимых в школе, выявлены  возможности повышения  качества образования  </w:t>
      </w:r>
      <w:proofErr w:type="gramStart"/>
      <w:r w:rsidRPr="0044306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4306B">
        <w:rPr>
          <w:rFonts w:ascii="Times New Roman" w:hAnsi="Times New Roman" w:cs="Times New Roman"/>
          <w:sz w:val="24"/>
          <w:szCs w:val="24"/>
        </w:rPr>
        <w:t>:</w:t>
      </w:r>
    </w:p>
    <w:p w:rsidR="00105FDC" w:rsidRPr="00866D42" w:rsidRDefault="00105FDC" w:rsidP="00866D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совершенствование структуры содержания образования;</w:t>
      </w:r>
    </w:p>
    <w:p w:rsidR="00105FDC" w:rsidRPr="0044306B" w:rsidRDefault="00105FDC" w:rsidP="004430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использование   </w:t>
      </w:r>
      <w:proofErr w:type="spellStart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здоровьесберегающих</w:t>
      </w:r>
      <w:proofErr w:type="spellEnd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технологий  в  процессе  обучения;</w:t>
      </w:r>
    </w:p>
    <w:p w:rsidR="00105FDC" w:rsidRPr="0044306B" w:rsidRDefault="00105FDC" w:rsidP="004430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реализацию  программы профильного обучени</w:t>
      </w:r>
      <w:r w:rsidR="00866D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  на 3 ступени 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образования; </w:t>
      </w:r>
    </w:p>
    <w:p w:rsidR="00105FDC" w:rsidRPr="0044306B" w:rsidRDefault="00105FDC" w:rsidP="004430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изменение образовательной парадигмы: знания должны быть оперативные, глубокие, работающие;</w:t>
      </w:r>
    </w:p>
    <w:p w:rsidR="00105FDC" w:rsidRPr="0044306B" w:rsidRDefault="00105FDC" w:rsidP="004430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постоянное совершенствование профессиональной компетентности учителя и его отношения к работе;</w:t>
      </w:r>
    </w:p>
    <w:p w:rsidR="00105FDC" w:rsidRPr="0044306B" w:rsidRDefault="00105FDC" w:rsidP="004430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повышение престижа школы в </w:t>
      </w:r>
      <w:proofErr w:type="spellStart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микросоциуме</w:t>
      </w:r>
      <w:proofErr w:type="spellEnd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105FDC" w:rsidRPr="0044306B" w:rsidRDefault="00105FDC" w:rsidP="004430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разнообразие форм обучения: проекты, учебные и </w:t>
      </w:r>
      <w:proofErr w:type="spellStart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деятельностные</w:t>
      </w:r>
      <w:proofErr w:type="spellEnd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игры, ученические конференции, образовательные экспедиции, межшкольн</w:t>
      </w:r>
      <w:r w:rsidR="00866D42">
        <w:rPr>
          <w:rFonts w:ascii="Times New Roman" w:hAnsi="Times New Roman" w:cs="Times New Roman"/>
          <w:color w:val="000000"/>
          <w:spacing w:val="-2"/>
          <w:sz w:val="24"/>
          <w:szCs w:val="24"/>
        </w:rPr>
        <w:t>ые мероприятия,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научно-теоретические семинары и др.;</w:t>
      </w:r>
    </w:p>
    <w:p w:rsidR="00105FDC" w:rsidRDefault="00105FDC" w:rsidP="004430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единой информационной среды и интерактивных технологий.</w:t>
      </w:r>
    </w:p>
    <w:p w:rsidR="00CC3DB3" w:rsidRPr="00CC3DB3" w:rsidRDefault="00CC3DB3" w:rsidP="00CC3DB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17" w:lineRule="exact"/>
        <w:ind w:left="283" w:right="283" w:hanging="38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4306B">
        <w:rPr>
          <w:rFonts w:ascii="Times New Roman" w:hAnsi="Times New Roman" w:cs="Times New Roman"/>
          <w:b/>
          <w:i/>
          <w:color w:val="000000"/>
          <w:sz w:val="24"/>
          <w:szCs w:val="24"/>
        </w:rPr>
        <w:t>6.4  Методическая и научно-исследовательская деятельность</w:t>
      </w:r>
    </w:p>
    <w:p w:rsidR="00105FDC" w:rsidRPr="0044306B" w:rsidRDefault="00105FDC" w:rsidP="007B5C5A">
      <w:pPr>
        <w:shd w:val="clear" w:color="auto" w:fill="FFFFFF"/>
        <w:tabs>
          <w:tab w:val="left" w:pos="72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Методическая тема школы на 2009-2011 учебные года: «</w:t>
      </w:r>
      <w:r w:rsidR="007B5C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Овладение научно-обоснованным анализом деятельности учителя и результатов его труда, чтобы помочь учащимся на личностном и профессиональном самоопределении на разных этапах воспитания и обучения» </w:t>
      </w:r>
      <w:proofErr w:type="gramStart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направлена</w:t>
      </w:r>
      <w:proofErr w:type="gramEnd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решение основных задач образовательной программы.</w:t>
      </w:r>
    </w:p>
    <w:p w:rsidR="007B5C5A" w:rsidRPr="0044306B" w:rsidRDefault="00105FDC" w:rsidP="007B5C5A">
      <w:pPr>
        <w:shd w:val="clear" w:color="auto" w:fill="FFFFFF"/>
        <w:tabs>
          <w:tab w:val="left" w:pos="72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Методическая работа школы реализуется через деятельность методических объединений, </w:t>
      </w:r>
      <w:r w:rsidR="007B5C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творческих объединений учителей, 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которые осуществляют проведение учебно-воспитательной, методической, экспериментальной и внеклассной работы по одному или нескольким родственным учебным предметам.</w:t>
      </w:r>
    </w:p>
    <w:p w:rsidR="00105FDC" w:rsidRPr="0044306B" w:rsidRDefault="00105FDC" w:rsidP="007B5C5A">
      <w:pPr>
        <w:pStyle w:val="32"/>
        <w:spacing w:after="0"/>
        <w:ind w:left="0"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школе функционирует 8 методических объединений: </w:t>
      </w:r>
    </w:p>
    <w:p w:rsidR="00105FDC" w:rsidRPr="0044306B" w:rsidRDefault="00105FDC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4306B">
        <w:rPr>
          <w:rFonts w:ascii="Times New Roman" w:hAnsi="Times New Roman" w:cs="Times New Roman"/>
          <w:sz w:val="24"/>
          <w:szCs w:val="24"/>
        </w:rPr>
        <w:t xml:space="preserve">МО учителей русского языка, литературы </w:t>
      </w:r>
    </w:p>
    <w:p w:rsidR="00105FDC" w:rsidRPr="0044306B" w:rsidRDefault="007B5C5A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учителей математики, </w:t>
      </w:r>
      <w:r w:rsidR="00105FDC" w:rsidRPr="0044306B">
        <w:rPr>
          <w:rFonts w:ascii="Times New Roman" w:hAnsi="Times New Roman" w:cs="Times New Roman"/>
          <w:sz w:val="24"/>
          <w:szCs w:val="24"/>
        </w:rPr>
        <w:t>информатики</w:t>
      </w:r>
      <w:r>
        <w:rPr>
          <w:rFonts w:ascii="Times New Roman" w:hAnsi="Times New Roman" w:cs="Times New Roman"/>
          <w:sz w:val="24"/>
          <w:szCs w:val="24"/>
        </w:rPr>
        <w:t xml:space="preserve"> и физики</w:t>
      </w:r>
      <w:r w:rsidR="00105FDC" w:rsidRPr="00443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FDC" w:rsidRPr="0044306B" w:rsidRDefault="00105FDC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 МО учителей </w:t>
      </w:r>
      <w:r w:rsidR="007B5C5A">
        <w:rPr>
          <w:rFonts w:ascii="Times New Roman" w:hAnsi="Times New Roman" w:cs="Times New Roman"/>
          <w:sz w:val="24"/>
          <w:szCs w:val="24"/>
        </w:rPr>
        <w:t>естествознания, физкультуры и ОБЖ</w:t>
      </w:r>
    </w:p>
    <w:p w:rsidR="00105FDC" w:rsidRPr="0044306B" w:rsidRDefault="00105FDC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 МО учителей иностранного языка</w:t>
      </w:r>
    </w:p>
    <w:p w:rsidR="00105FDC" w:rsidRPr="007B5C5A" w:rsidRDefault="00105FDC" w:rsidP="007B5C5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 МО истории</w:t>
      </w:r>
      <w:r w:rsidR="007B5C5A">
        <w:rPr>
          <w:rFonts w:ascii="Times New Roman" w:hAnsi="Times New Roman" w:cs="Times New Roman"/>
          <w:sz w:val="24"/>
          <w:szCs w:val="24"/>
        </w:rPr>
        <w:t>, обществознания</w:t>
      </w:r>
      <w:r w:rsidRPr="0044306B">
        <w:rPr>
          <w:rFonts w:ascii="Times New Roman" w:hAnsi="Times New Roman" w:cs="Times New Roman"/>
          <w:sz w:val="24"/>
          <w:szCs w:val="24"/>
        </w:rPr>
        <w:t xml:space="preserve"> и географии</w:t>
      </w:r>
      <w:r w:rsidRPr="007B5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FDC" w:rsidRDefault="00105FDC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 МО учителей начальных классов</w:t>
      </w:r>
    </w:p>
    <w:p w:rsidR="007B5C5A" w:rsidRPr="0044306B" w:rsidRDefault="007B5C5A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учителей технологии, черчения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105FDC" w:rsidRPr="0044306B" w:rsidRDefault="00105FDC" w:rsidP="004430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306B">
        <w:rPr>
          <w:rFonts w:ascii="Times New Roman" w:hAnsi="Times New Roman" w:cs="Times New Roman"/>
          <w:sz w:val="24"/>
          <w:szCs w:val="24"/>
        </w:rPr>
        <w:t xml:space="preserve">МО учителей классных руководителей. </w:t>
      </w:r>
    </w:p>
    <w:p w:rsidR="009E1C94" w:rsidRDefault="009E1C94" w:rsidP="009E1C9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Приоритетными направлениями деятельности методических объединений являются: </w:t>
      </w:r>
    </w:p>
    <w:p w:rsidR="009E1C94" w:rsidRPr="009E1C94" w:rsidRDefault="009E1C94" w:rsidP="009E1C94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9E1C94">
        <w:rPr>
          <w:rFonts w:ascii="Times New Roman" w:hAnsi="Times New Roman"/>
          <w:color w:val="000000"/>
          <w:spacing w:val="-2"/>
          <w:sz w:val="24"/>
          <w:szCs w:val="24"/>
        </w:rPr>
        <w:t xml:space="preserve">повышение качества образования через совершенствование педагогического мастерства и культуры труда учителя: использование современных педагогических технологий, внедрение </w:t>
      </w:r>
      <w:proofErr w:type="spellStart"/>
      <w:r w:rsidRPr="009E1C94">
        <w:rPr>
          <w:rFonts w:ascii="Times New Roman" w:hAnsi="Times New Roman"/>
          <w:color w:val="000000"/>
          <w:spacing w:val="-2"/>
          <w:sz w:val="24"/>
          <w:szCs w:val="24"/>
        </w:rPr>
        <w:t>здоровьесберегающих</w:t>
      </w:r>
      <w:proofErr w:type="spellEnd"/>
      <w:r w:rsidRPr="009E1C94">
        <w:rPr>
          <w:rFonts w:ascii="Times New Roman" w:hAnsi="Times New Roman"/>
          <w:color w:val="000000"/>
          <w:spacing w:val="-2"/>
          <w:sz w:val="24"/>
          <w:szCs w:val="24"/>
        </w:rPr>
        <w:t xml:space="preserve"> технологий в учебный процесс, создание оптимальных условия для развития творческих способностей учащихся, совершенствование внеурочной работы,</w:t>
      </w:r>
    </w:p>
    <w:p w:rsidR="009E1C94" w:rsidRPr="009E1C94" w:rsidRDefault="009E1C94" w:rsidP="009E1C94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9E1C94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обеспечение преемственности при переходе учащихся в основную, среднюю, старшую школу, </w:t>
      </w:r>
    </w:p>
    <w:p w:rsidR="009E1C94" w:rsidRPr="009E1C94" w:rsidRDefault="009E1C94" w:rsidP="009E1C94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9E1C94">
        <w:rPr>
          <w:rFonts w:ascii="Times New Roman" w:hAnsi="Times New Roman"/>
          <w:color w:val="000000"/>
          <w:spacing w:val="-2"/>
          <w:sz w:val="24"/>
          <w:szCs w:val="24"/>
        </w:rPr>
        <w:t>обеспечение объективного подхода в оценке результатов учебной деятельности учащихся,</w:t>
      </w:r>
    </w:p>
    <w:p w:rsidR="009E1C94" w:rsidRPr="009E1C94" w:rsidRDefault="009E1C94" w:rsidP="009E1C94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9E1C94">
        <w:rPr>
          <w:rFonts w:ascii="Times New Roman" w:hAnsi="Times New Roman"/>
          <w:color w:val="000000"/>
          <w:spacing w:val="-2"/>
          <w:sz w:val="24"/>
          <w:szCs w:val="24"/>
        </w:rPr>
        <w:t>создание культурной образовательной среды на уроках и во внеурочное время.</w:t>
      </w:r>
    </w:p>
    <w:p w:rsidR="00105FDC" w:rsidRPr="0044306B" w:rsidRDefault="00105FDC" w:rsidP="0044306B">
      <w:pPr>
        <w:pStyle w:val="32"/>
        <w:spacing w:after="0"/>
        <w:ind w:left="360" w:right="57"/>
        <w:rPr>
          <w:rFonts w:ascii="Times New Roman" w:hAnsi="Times New Roman" w:cs="Times New Roman"/>
          <w:sz w:val="24"/>
          <w:szCs w:val="24"/>
        </w:rPr>
      </w:pPr>
    </w:p>
    <w:p w:rsidR="00105FDC" w:rsidRDefault="00105FDC" w:rsidP="007B5C5A">
      <w:pPr>
        <w:shd w:val="clear" w:color="auto" w:fill="FFFFFF"/>
        <w:tabs>
          <w:tab w:val="left" w:pos="72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Основополагающим локальным документом, регламентирующим деятельность МО, является «Положение о методическом объединении». Работа МО координируется Методическим советом.</w:t>
      </w:r>
    </w:p>
    <w:p w:rsidR="007B5C5A" w:rsidRPr="007B5C5A" w:rsidRDefault="007B5C5A" w:rsidP="007B5C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совершенствования</w:t>
      </w:r>
      <w:r w:rsidRPr="007B5C5A">
        <w:rPr>
          <w:rFonts w:ascii="Times New Roman" w:hAnsi="Times New Roman" w:cs="Times New Roman"/>
          <w:sz w:val="24"/>
          <w:szCs w:val="24"/>
        </w:rPr>
        <w:t xml:space="preserve"> уровня педагогического мастерства преподавателей, обн</w:t>
      </w:r>
      <w:r>
        <w:rPr>
          <w:rFonts w:ascii="Times New Roman" w:hAnsi="Times New Roman" w:cs="Times New Roman"/>
          <w:sz w:val="24"/>
          <w:szCs w:val="24"/>
        </w:rPr>
        <w:t>овления</w:t>
      </w:r>
      <w:r w:rsidRPr="007B5C5A">
        <w:rPr>
          <w:rFonts w:ascii="Times New Roman" w:hAnsi="Times New Roman" w:cs="Times New Roman"/>
          <w:sz w:val="24"/>
          <w:szCs w:val="24"/>
        </w:rPr>
        <w:t xml:space="preserve"> методической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C5A">
        <w:rPr>
          <w:rFonts w:ascii="Times New Roman" w:hAnsi="Times New Roman" w:cs="Times New Roman"/>
          <w:sz w:val="24"/>
          <w:szCs w:val="24"/>
        </w:rPr>
        <w:t xml:space="preserve"> повышения профессиональной компетентности педагога и развития творческо</w:t>
      </w:r>
      <w:r>
        <w:rPr>
          <w:rFonts w:ascii="Times New Roman" w:hAnsi="Times New Roman" w:cs="Times New Roman"/>
          <w:sz w:val="24"/>
          <w:szCs w:val="24"/>
        </w:rPr>
        <w:t xml:space="preserve">го потенциала учителя и ученика в школе второй год работают творческие группы учителей. В 2009-2010уч. году 6 групп: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«Диагностика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навыков», «Использование информационно-коммуникативных технологий в урочное время», «Организация преемственности в обучении русскому языку и литературе между начальной и основной ступенью обучения как путь достижения нового качества гуманитарного образования», «Организация преемственности в обучении математике между начальной и основной ступенью обучения как путь достижения нового качества математического образования», «Исследовательская деятельность по проблеме «Одарённость».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Проблемы личностного развития одарённых школьников», «Организация проектно-исследовательской деятельности учащихся в урочное и внеурочное время как условие развития личности»; в 2010-2011уч. году 3 группы: «Диагностика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 у учащихся», «Организация проектно-исследовательской деятельности учащихся в урочное и внеурочное время как условие развития личности», «Проблемы личностного развития одарённых школьников». (Создание психолого-педагогической системы обучения и развития одарённых детей).</w:t>
      </w:r>
    </w:p>
    <w:p w:rsidR="00105FDC" w:rsidRPr="0044306B" w:rsidRDefault="007B5C5A" w:rsidP="007B5C5A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105FDC"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С целью повышения профессиональной компетентности учителей в рамках плана методической и научно-методической работы, а также для развития познавательной и творческой активности обучающихся ежегодно проводятся школьные предметные недели.</w:t>
      </w:r>
    </w:p>
    <w:p w:rsidR="007B5C5A" w:rsidRDefault="007B5C5A" w:rsidP="007B5C5A">
      <w:pPr>
        <w:shd w:val="clear" w:color="auto" w:fill="FFFFFF"/>
        <w:tabs>
          <w:tab w:val="left" w:pos="72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105FDC"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организации методической работы осуществляется мониторинг качества преподавания и уровня усвоения </w:t>
      </w:r>
      <w:proofErr w:type="gramStart"/>
      <w:r w:rsidR="00105FDC"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обучающимися</w:t>
      </w:r>
      <w:proofErr w:type="gramEnd"/>
      <w:r w:rsidR="00105FDC"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программного материала, повышения квалификации.  Совершенствование мастерства учителя можно проследить на открытых уроках, которые систематически проводят учителя согласно установленному графику. Все материалы систематизированы.</w:t>
      </w:r>
    </w:p>
    <w:p w:rsidR="00105FDC" w:rsidRPr="0044306B" w:rsidRDefault="00105FDC" w:rsidP="007B5C5A">
      <w:pPr>
        <w:shd w:val="clear" w:color="auto" w:fill="FFFFFF"/>
        <w:tabs>
          <w:tab w:val="left" w:pos="72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Работа методических объединений педагогов направлена на создание условий для развития педагогического мастерства, повышение уровня профессионального саморазвития учителей, проектирования и реализация индивидуальной системы работы, участия в экспериментальной и инновационной деятельности. </w:t>
      </w:r>
    </w:p>
    <w:p w:rsidR="00105FDC" w:rsidRPr="0044306B" w:rsidRDefault="00105FDC" w:rsidP="007B5C5A">
      <w:pPr>
        <w:shd w:val="clear" w:color="auto" w:fill="FFFFFF"/>
        <w:tabs>
          <w:tab w:val="left" w:pos="72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Эффективность проводимой методической и научно-исследовательской работы можно проследить по материалу, накопленному в каждом МО. Широко представлены диагностические материалы по различным на</w:t>
      </w:r>
      <w:r w:rsidR="00FB682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правлениям, материалы, связанные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с освоением новых педагогических технологий обучения:</w:t>
      </w:r>
    </w:p>
    <w:p w:rsidR="00105FDC" w:rsidRPr="0044306B" w:rsidRDefault="00105FDC" w:rsidP="007B5C5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Уровневая дифференциация.</w:t>
      </w:r>
    </w:p>
    <w:p w:rsidR="00105FDC" w:rsidRPr="0044306B" w:rsidRDefault="00105FDC" w:rsidP="007B5C5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105FDC" w:rsidRPr="0044306B" w:rsidRDefault="00105FDC" w:rsidP="007B5C5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Практико-ориентированные технологии через проектну</w:t>
      </w:r>
      <w:r w:rsidR="007B5C5A">
        <w:rPr>
          <w:rFonts w:ascii="Times New Roman" w:hAnsi="Times New Roman" w:cs="Times New Roman"/>
          <w:sz w:val="24"/>
          <w:szCs w:val="24"/>
        </w:rPr>
        <w:t>ю, проектно-исследовательскую</w:t>
      </w:r>
      <w:r w:rsidRPr="0044306B">
        <w:rPr>
          <w:rFonts w:ascii="Times New Roman" w:hAnsi="Times New Roman" w:cs="Times New Roman"/>
          <w:sz w:val="24"/>
          <w:szCs w:val="24"/>
        </w:rPr>
        <w:t xml:space="preserve"> деятельность учащихся</w:t>
      </w:r>
    </w:p>
    <w:p w:rsidR="00105FDC" w:rsidRPr="0044306B" w:rsidRDefault="00105FDC" w:rsidP="007B5C5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Технология организации групповой работы, коллективных способов деятельности</w:t>
      </w:r>
      <w:r w:rsidR="007B5C5A">
        <w:rPr>
          <w:rFonts w:ascii="Times New Roman" w:hAnsi="Times New Roman" w:cs="Times New Roman"/>
          <w:sz w:val="24"/>
          <w:szCs w:val="24"/>
        </w:rPr>
        <w:t xml:space="preserve"> в научном обществе учащихся школы</w:t>
      </w:r>
      <w:r w:rsidRPr="0044306B">
        <w:rPr>
          <w:rFonts w:ascii="Times New Roman" w:hAnsi="Times New Roman" w:cs="Times New Roman"/>
          <w:sz w:val="24"/>
          <w:szCs w:val="24"/>
        </w:rPr>
        <w:t>.</w:t>
      </w:r>
    </w:p>
    <w:p w:rsidR="00105FDC" w:rsidRPr="0044306B" w:rsidRDefault="00105FDC" w:rsidP="007B5C5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Технология проведения учебных экскурсий.</w:t>
      </w:r>
    </w:p>
    <w:p w:rsidR="00A474F4" w:rsidRDefault="00105FDC" w:rsidP="00A474F4">
      <w:pPr>
        <w:shd w:val="clear" w:color="auto" w:fill="FFFFFF"/>
        <w:tabs>
          <w:tab w:val="left" w:pos="72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Учителя школы работают над созданием мониторинговой службы, включающей мониторинг качества образования, воспитания, уровня развития ком</w:t>
      </w:r>
      <w:r w:rsidR="00F8010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петенций, достижений учащихся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9E1C94" w:rsidRPr="009E1C9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A474F4" w:rsidRDefault="009E1C94" w:rsidP="00A474F4">
      <w:pPr>
        <w:shd w:val="clear" w:color="auto" w:fill="FFFFFF"/>
        <w:tabs>
          <w:tab w:val="left" w:pos="72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Ежегодно проводятся методические семинары, конференции</w:t>
      </w:r>
      <w:r w:rsidR="00A474F4">
        <w:rPr>
          <w:rFonts w:ascii="Times New Roman" w:hAnsi="Times New Roman" w:cs="Times New Roman"/>
          <w:color w:val="000000"/>
          <w:spacing w:val="-2"/>
          <w:sz w:val="24"/>
          <w:szCs w:val="24"/>
        </w:rPr>
        <w:t>, тематические педсоветы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: 2009-2010уч. год: «Современное образование и его методики», «Методики современного обучения», «Развитие и воспитание личности», «ФГОС второго пок</w:t>
      </w:r>
      <w:r w:rsidR="00A474F4">
        <w:rPr>
          <w:rFonts w:ascii="Times New Roman" w:hAnsi="Times New Roman" w:cs="Times New Roman"/>
          <w:color w:val="000000"/>
          <w:spacing w:val="-2"/>
          <w:sz w:val="24"/>
          <w:szCs w:val="24"/>
        </w:rPr>
        <w:t>оления. Особенности. Требования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», </w:t>
      </w:r>
      <w:r w:rsidR="00A474F4">
        <w:rPr>
          <w:rFonts w:ascii="Times New Roman" w:hAnsi="Times New Roman" w:cs="Times New Roman"/>
          <w:color w:val="000000"/>
          <w:spacing w:val="-2"/>
          <w:sz w:val="24"/>
          <w:szCs w:val="24"/>
        </w:rPr>
        <w:t>2010-2011уч. год: «Личностно-педагогическое образование учителя как свойство его педагогической культуры», «Развитие личности и качество образования», «Порядок и методика проведения аттестации педагогических кадров».</w:t>
      </w:r>
    </w:p>
    <w:p w:rsidR="00105FDC" w:rsidRDefault="00105FDC" w:rsidP="00A474F4">
      <w:pPr>
        <w:shd w:val="clear" w:color="auto" w:fill="FFFFFF"/>
        <w:tabs>
          <w:tab w:val="left" w:pos="72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Результатом работы является </w:t>
      </w:r>
      <w:proofErr w:type="spellStart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диагностико-технологическое</w:t>
      </w:r>
      <w:proofErr w:type="spellEnd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управление качеством образования.</w:t>
      </w:r>
    </w:p>
    <w:p w:rsidR="00FB6827" w:rsidRPr="0044306B" w:rsidRDefault="00FB6827" w:rsidP="00A474F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Эффективность проводимой  методической и научно-исследовательской работы характеризуется наличием большого числа публикаций педагогов школы:</w:t>
      </w:r>
    </w:p>
    <w:p w:rsidR="00FB6827" w:rsidRDefault="00FB6827" w:rsidP="00FB682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B6827" w:rsidRPr="0046727E" w:rsidRDefault="00FB6827" w:rsidP="00FB682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</w:t>
      </w:r>
      <w:r w:rsidRPr="0046727E">
        <w:rPr>
          <w:rFonts w:ascii="Times New Roman" w:hAnsi="Times New Roman" w:cs="Times New Roman"/>
          <w:sz w:val="24"/>
          <w:szCs w:val="24"/>
        </w:rPr>
        <w:t xml:space="preserve"> на августовской конференции учителей </w:t>
      </w:r>
      <w:r>
        <w:rPr>
          <w:rFonts w:ascii="Times New Roman" w:hAnsi="Times New Roman" w:cs="Times New Roman"/>
          <w:sz w:val="24"/>
          <w:szCs w:val="24"/>
        </w:rPr>
        <w:t>района (ежегодно).</w:t>
      </w:r>
      <w:r w:rsidRPr="00467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27" w:rsidRDefault="00FB6827" w:rsidP="00FB682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727E">
        <w:rPr>
          <w:rFonts w:ascii="Times New Roman" w:hAnsi="Times New Roman" w:cs="Times New Roman"/>
          <w:sz w:val="24"/>
          <w:szCs w:val="24"/>
        </w:rPr>
        <w:t>ВоловоденкоЕ.В</w:t>
      </w:r>
      <w:proofErr w:type="spellEnd"/>
      <w:r w:rsidRPr="0046727E">
        <w:rPr>
          <w:rFonts w:ascii="Times New Roman" w:hAnsi="Times New Roman" w:cs="Times New Roman"/>
          <w:sz w:val="24"/>
          <w:szCs w:val="24"/>
        </w:rPr>
        <w:t xml:space="preserve">. (учитель истории и обществознания), Попова С.Г. (учитель биологии), </w:t>
      </w:r>
      <w:proofErr w:type="spellStart"/>
      <w:r w:rsidRPr="0046727E">
        <w:rPr>
          <w:rFonts w:ascii="Times New Roman" w:hAnsi="Times New Roman" w:cs="Times New Roman"/>
          <w:sz w:val="24"/>
          <w:szCs w:val="24"/>
        </w:rPr>
        <w:t>Брицына</w:t>
      </w:r>
      <w:proofErr w:type="spellEnd"/>
      <w:r w:rsidRPr="0046727E">
        <w:rPr>
          <w:rFonts w:ascii="Times New Roman" w:hAnsi="Times New Roman" w:cs="Times New Roman"/>
          <w:sz w:val="24"/>
          <w:szCs w:val="24"/>
        </w:rPr>
        <w:t xml:space="preserve"> Е.В. (учитель математики), </w:t>
      </w:r>
      <w:proofErr w:type="spellStart"/>
      <w:r w:rsidRPr="0046727E">
        <w:rPr>
          <w:rFonts w:ascii="Times New Roman" w:hAnsi="Times New Roman" w:cs="Times New Roman"/>
          <w:sz w:val="24"/>
          <w:szCs w:val="24"/>
        </w:rPr>
        <w:t>Репкина</w:t>
      </w:r>
      <w:proofErr w:type="spellEnd"/>
      <w:r w:rsidRPr="0046727E">
        <w:rPr>
          <w:rFonts w:ascii="Times New Roman" w:hAnsi="Times New Roman" w:cs="Times New Roman"/>
          <w:sz w:val="24"/>
          <w:szCs w:val="24"/>
        </w:rPr>
        <w:t xml:space="preserve"> Т.Н. (замдиректора школы), </w:t>
      </w:r>
      <w:proofErr w:type="spellStart"/>
      <w:r w:rsidRPr="0046727E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46727E">
        <w:rPr>
          <w:rFonts w:ascii="Times New Roman" w:hAnsi="Times New Roman" w:cs="Times New Roman"/>
          <w:sz w:val="24"/>
          <w:szCs w:val="24"/>
        </w:rPr>
        <w:t xml:space="preserve"> И.В. (учитель русского языка и литературы), Архипова В.Н.(замдиректора школы), </w:t>
      </w:r>
      <w:proofErr w:type="spellStart"/>
      <w:r w:rsidRPr="0046727E">
        <w:rPr>
          <w:rFonts w:ascii="Times New Roman" w:hAnsi="Times New Roman" w:cs="Times New Roman"/>
          <w:sz w:val="24"/>
          <w:szCs w:val="24"/>
        </w:rPr>
        <w:t>Линькова</w:t>
      </w:r>
      <w:proofErr w:type="spellEnd"/>
      <w:r w:rsidRPr="0046727E">
        <w:rPr>
          <w:rFonts w:ascii="Times New Roman" w:hAnsi="Times New Roman" w:cs="Times New Roman"/>
          <w:sz w:val="24"/>
          <w:szCs w:val="24"/>
        </w:rPr>
        <w:t xml:space="preserve"> И.Н.(учитель истории и обществознания), Донсков Е.А. (учитель информатики), Фёдорова Л.М. (замдиректора школы) – участие, выступления на областных семинарах, научно-практических конференциях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B6827" w:rsidRPr="008405FA" w:rsidRDefault="00FB6827" w:rsidP="00FB682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5FA">
        <w:rPr>
          <w:rFonts w:ascii="Times New Roman" w:hAnsi="Times New Roman" w:cs="Times New Roman"/>
          <w:sz w:val="24"/>
          <w:szCs w:val="24"/>
        </w:rPr>
        <w:t xml:space="preserve">Созданы условия для личностного развития учителя </w:t>
      </w:r>
      <w:proofErr w:type="gramStart"/>
      <w:r w:rsidRPr="008405F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405FA">
        <w:rPr>
          <w:rFonts w:ascii="Times New Roman" w:hAnsi="Times New Roman" w:cs="Times New Roman"/>
          <w:sz w:val="24"/>
          <w:szCs w:val="24"/>
        </w:rPr>
        <w:t>:</w:t>
      </w:r>
    </w:p>
    <w:p w:rsidR="00FB6827" w:rsidRPr="0046727E" w:rsidRDefault="00FB6827" w:rsidP="00FB68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727E">
        <w:rPr>
          <w:rFonts w:ascii="Times New Roman" w:hAnsi="Times New Roman" w:cs="Times New Roman"/>
          <w:sz w:val="24"/>
          <w:szCs w:val="24"/>
        </w:rPr>
        <w:t>- организацию методических недель «Педагогическое мастерство»;</w:t>
      </w:r>
    </w:p>
    <w:p w:rsidR="00FB6827" w:rsidRPr="0046727E" w:rsidRDefault="00FB6827" w:rsidP="00FB68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727E">
        <w:rPr>
          <w:rFonts w:ascii="Times New Roman" w:hAnsi="Times New Roman" w:cs="Times New Roman"/>
          <w:sz w:val="24"/>
          <w:szCs w:val="24"/>
        </w:rPr>
        <w:t>- создание творческих групп учителей;</w:t>
      </w:r>
    </w:p>
    <w:p w:rsidR="00FB6827" w:rsidRPr="0046727E" w:rsidRDefault="00FB6827" w:rsidP="00FB68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727E">
        <w:rPr>
          <w:rFonts w:ascii="Times New Roman" w:hAnsi="Times New Roman" w:cs="Times New Roman"/>
          <w:sz w:val="24"/>
          <w:szCs w:val="24"/>
        </w:rPr>
        <w:t>- работу проблемного семинара «Новые учебные технологии», «Качество   образования»;</w:t>
      </w:r>
    </w:p>
    <w:p w:rsidR="00FB6827" w:rsidRDefault="00FB6827" w:rsidP="00FB68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727E">
        <w:rPr>
          <w:rFonts w:ascii="Times New Roman" w:hAnsi="Times New Roman" w:cs="Times New Roman"/>
          <w:sz w:val="24"/>
          <w:szCs w:val="24"/>
        </w:rPr>
        <w:t>- аттестацию и самообраз</w:t>
      </w:r>
      <w:r>
        <w:rPr>
          <w:rFonts w:ascii="Times New Roman" w:hAnsi="Times New Roman" w:cs="Times New Roman"/>
          <w:sz w:val="24"/>
          <w:szCs w:val="24"/>
        </w:rPr>
        <w:t>ование.</w:t>
      </w:r>
    </w:p>
    <w:p w:rsidR="00FB6827" w:rsidRDefault="00FB6827" w:rsidP="00FB68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727E">
        <w:rPr>
          <w:rFonts w:ascii="Times New Roman" w:hAnsi="Times New Roman" w:cs="Times New Roman"/>
          <w:sz w:val="24"/>
          <w:szCs w:val="24"/>
        </w:rPr>
        <w:t>Проведены конференции «Роль педагогического коллектива в подготовке школьников к выбору профессии и построению будущей карьеры», «Развитие мыслительной деятельности учащихся начальных классов как фактор успешного перехода на основную ступень об</w:t>
      </w:r>
      <w:r>
        <w:rPr>
          <w:rFonts w:ascii="Times New Roman" w:hAnsi="Times New Roman" w:cs="Times New Roman"/>
          <w:sz w:val="24"/>
          <w:szCs w:val="24"/>
        </w:rPr>
        <w:t>учения».</w:t>
      </w:r>
    </w:p>
    <w:p w:rsidR="00FB6827" w:rsidRDefault="00FB6827" w:rsidP="00FB68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6727E">
        <w:rPr>
          <w:rFonts w:ascii="Times New Roman" w:hAnsi="Times New Roman" w:cs="Times New Roman"/>
          <w:sz w:val="24"/>
          <w:szCs w:val="24"/>
        </w:rPr>
        <w:t xml:space="preserve">Проведены школьные конкурсы «Лучший предметный кабинет», «Учительский  </w:t>
      </w:r>
      <w:proofErr w:type="spellStart"/>
      <w:r w:rsidRPr="0046727E">
        <w:rPr>
          <w:rFonts w:ascii="Times New Roman" w:hAnsi="Times New Roman" w:cs="Times New Roman"/>
          <w:sz w:val="24"/>
          <w:szCs w:val="24"/>
        </w:rPr>
        <w:t>портфоли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«Мой педагогический проект».</w:t>
      </w:r>
    </w:p>
    <w:p w:rsidR="00FB6827" w:rsidRDefault="00FB6827" w:rsidP="00FB68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6727E">
        <w:rPr>
          <w:rFonts w:ascii="Times New Roman" w:hAnsi="Times New Roman" w:cs="Times New Roman"/>
          <w:sz w:val="24"/>
          <w:szCs w:val="24"/>
        </w:rPr>
        <w:t xml:space="preserve">Архипова В.Н. – замдиректора школы по УВР - публикация работ и их размещение на сайте </w:t>
      </w:r>
      <w:hyperlink r:id="rId13" w:history="1">
        <w:r w:rsidRPr="0046727E">
          <w:rPr>
            <w:rStyle w:val="a7"/>
            <w:rFonts w:ascii="Times New Roman" w:hAnsi="Times New Roman" w:cs="Times New Roman"/>
            <w:sz w:val="24"/>
            <w:szCs w:val="24"/>
          </w:rPr>
          <w:t>www.zavuch.info</w:t>
        </w:r>
      </w:hyperlink>
      <w:r w:rsidRPr="0046727E">
        <w:rPr>
          <w:rFonts w:ascii="Times New Roman" w:hAnsi="Times New Roman" w:cs="Times New Roman"/>
          <w:sz w:val="24"/>
          <w:szCs w:val="24"/>
        </w:rPr>
        <w:t xml:space="preserve"> «Развитие творческих способностей учащихся на уроке и во внеурочное время по Программе «Одарённые дети»»,  «</w:t>
      </w:r>
      <w:proofErr w:type="spellStart"/>
      <w:r w:rsidRPr="0046727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6727E">
        <w:rPr>
          <w:rFonts w:ascii="Times New Roman" w:hAnsi="Times New Roman" w:cs="Times New Roman"/>
          <w:sz w:val="24"/>
          <w:szCs w:val="24"/>
        </w:rPr>
        <w:t xml:space="preserve"> как средство оценки личностных достижений </w:t>
      </w:r>
      <w:r>
        <w:rPr>
          <w:rFonts w:ascii="Times New Roman" w:hAnsi="Times New Roman" w:cs="Times New Roman"/>
          <w:sz w:val="24"/>
          <w:szCs w:val="24"/>
        </w:rPr>
        <w:t xml:space="preserve">учащегося. Структура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публикации в районной газете «Светоч» о работе научного общества учащихся школы, о результатах научно-практической конференции «Первые шаги в науку», о результатах конкурсов «Первый ученик», «Ученик года».</w:t>
      </w:r>
    </w:p>
    <w:p w:rsidR="00FB6827" w:rsidRDefault="00FB6827" w:rsidP="00FB68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6727E">
        <w:rPr>
          <w:rFonts w:ascii="Times New Roman" w:hAnsi="Times New Roman" w:cs="Times New Roman"/>
          <w:sz w:val="24"/>
          <w:szCs w:val="24"/>
        </w:rPr>
        <w:t>Репкина</w:t>
      </w:r>
      <w:proofErr w:type="spellEnd"/>
      <w:r w:rsidRPr="0046727E">
        <w:rPr>
          <w:rFonts w:ascii="Times New Roman" w:hAnsi="Times New Roman" w:cs="Times New Roman"/>
          <w:sz w:val="24"/>
          <w:szCs w:val="24"/>
        </w:rPr>
        <w:t xml:space="preserve"> Т.Н. – замдиректора школы по методической работе – участие в межрегиональном конкурсе педагогиче</w:t>
      </w:r>
      <w:r>
        <w:rPr>
          <w:rFonts w:ascii="Times New Roman" w:hAnsi="Times New Roman" w:cs="Times New Roman"/>
          <w:sz w:val="24"/>
          <w:szCs w:val="24"/>
        </w:rPr>
        <w:t>ских проектов «Моя новая школа»; публикация в журнале «Практические советы учителю» (2010г. №2) ст. «проблемы человечества и окружающая среда» (11кл.)</w:t>
      </w:r>
    </w:p>
    <w:p w:rsidR="00FB6827" w:rsidRDefault="00FB6827" w:rsidP="00FB68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6727E">
        <w:rPr>
          <w:rFonts w:ascii="Times New Roman" w:hAnsi="Times New Roman" w:cs="Times New Roman"/>
          <w:sz w:val="24"/>
          <w:szCs w:val="24"/>
        </w:rPr>
        <w:t xml:space="preserve">Чеканова Н.М. – учитель биологии и географии, Носырева В.Н. – учитель английского языка, - участие в работе форума </w:t>
      </w:r>
      <w:proofErr w:type="spellStart"/>
      <w:r w:rsidRPr="0046727E">
        <w:rPr>
          <w:rFonts w:ascii="Times New Roman" w:hAnsi="Times New Roman" w:cs="Times New Roman"/>
          <w:sz w:val="24"/>
          <w:szCs w:val="24"/>
        </w:rPr>
        <w:t>Завуч-инфо</w:t>
      </w:r>
      <w:proofErr w:type="spellEnd"/>
      <w:r w:rsidRPr="0046727E">
        <w:rPr>
          <w:rFonts w:ascii="Times New Roman" w:hAnsi="Times New Roman" w:cs="Times New Roman"/>
          <w:sz w:val="24"/>
          <w:szCs w:val="24"/>
        </w:rPr>
        <w:t xml:space="preserve"> (г. Санкт-Петербург)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827" w:rsidRDefault="00FB6827" w:rsidP="00FB68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46727E">
        <w:rPr>
          <w:rFonts w:ascii="Times New Roman" w:hAnsi="Times New Roman" w:cs="Times New Roman"/>
          <w:sz w:val="24"/>
          <w:szCs w:val="24"/>
        </w:rPr>
        <w:t xml:space="preserve">Создание школьного научного общества учащихся, проведение научно-практических конференций «Первые шаги в науку» </w:t>
      </w:r>
      <w:r>
        <w:rPr>
          <w:rFonts w:ascii="Times New Roman" w:hAnsi="Times New Roman" w:cs="Times New Roman"/>
          <w:sz w:val="24"/>
          <w:szCs w:val="24"/>
        </w:rPr>
        <w:t>с участием учеников школ района.</w:t>
      </w:r>
    </w:p>
    <w:p w:rsidR="00FB6827" w:rsidRDefault="00FB6827" w:rsidP="00FB68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46727E">
        <w:rPr>
          <w:rFonts w:ascii="Times New Roman" w:hAnsi="Times New Roman" w:cs="Times New Roman"/>
          <w:sz w:val="24"/>
          <w:szCs w:val="24"/>
        </w:rPr>
        <w:t>Создание школьного «Музея ис</w:t>
      </w:r>
      <w:r>
        <w:rPr>
          <w:rFonts w:ascii="Times New Roman" w:hAnsi="Times New Roman" w:cs="Times New Roman"/>
          <w:sz w:val="24"/>
          <w:szCs w:val="24"/>
        </w:rPr>
        <w:t xml:space="preserve">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школы».</w:t>
      </w:r>
    </w:p>
    <w:p w:rsidR="00FB6827" w:rsidRDefault="00FB6827" w:rsidP="00FB6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С.Г. Попова – учитель биологии – публикация в журнале «Практические советы учителю» (2011г.) разработка урока на тему «Мутации и их роль» (10кл.).</w:t>
      </w:r>
    </w:p>
    <w:p w:rsidR="00A474F4" w:rsidRPr="0046727E" w:rsidRDefault="00FB6827" w:rsidP="00FB6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 Л.В. Киселева – учитель начальных классов, руководитель отряда Юных инспекторов дорожного движения – публикации в районной газете «Светоч».</w:t>
      </w:r>
    </w:p>
    <w:p w:rsidR="00FB6827" w:rsidRPr="0046727E" w:rsidRDefault="00FB6827" w:rsidP="00FB68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27E">
        <w:rPr>
          <w:rFonts w:ascii="Times New Roman" w:hAnsi="Times New Roman" w:cs="Times New Roman"/>
          <w:sz w:val="24"/>
          <w:szCs w:val="24"/>
        </w:rPr>
        <w:lastRenderedPageBreak/>
        <w:t>О значении школы в системе муниципального образования свидетельствуют семинары для учителей, заседания районных методических объединений учителей, участие учащихся и учителей района в научно-практической конференции «Первые шаги в науку». На семинарах, заседаниях РМО педагоги делятся своим опытом, мастерством, наработками. Тематика выступлений самая разнообразная: «Развитие творческих способностей учащихся на уроках русского языка и литературе и во внеклассной работе. Оценка и анализа интеллектуального и  творческого развития учащихся 5-х классов», «Проект «Наша новая школа» - стандарты второго поколения. Обсуждение и изучение нормативных документов стандартов второго поколения», «Создание и применение дидактических материалов на уроках математики для подготовки учащихся 9-11-х классов по форме ЕГЭ», «Формирование новых ключевых компетенций в обучении младших школьников», «Нормативно-правовая документация учителей физической культуры. Условия рациональной организации внеурочного времени учащихся» и др.</w:t>
      </w:r>
    </w:p>
    <w:p w:rsidR="00FB6827" w:rsidRPr="0046727E" w:rsidRDefault="00FB6827" w:rsidP="00FB68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27E">
        <w:rPr>
          <w:rFonts w:ascii="Times New Roman" w:hAnsi="Times New Roman" w:cs="Times New Roman"/>
          <w:sz w:val="24"/>
          <w:szCs w:val="24"/>
        </w:rPr>
        <w:t xml:space="preserve">Учителя школы активно участвуют в различных конкурсах, семинарах, конференциях, направляют свои работы на образовательные форумы разного уровня. </w:t>
      </w:r>
    </w:p>
    <w:p w:rsidR="00FB6827" w:rsidRPr="0046727E" w:rsidRDefault="00FB6827" w:rsidP="00FB68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27E">
        <w:rPr>
          <w:rFonts w:ascii="Times New Roman" w:hAnsi="Times New Roman" w:cs="Times New Roman"/>
          <w:sz w:val="24"/>
          <w:szCs w:val="24"/>
        </w:rPr>
        <w:t xml:space="preserve">Высокий профессионализм учителей и хороший уровень знаний учеников школы обеспечивают ее авторитет среди преподавателей района, родителей учащихся, общественности. </w:t>
      </w:r>
    </w:p>
    <w:p w:rsidR="00FB6827" w:rsidRPr="0044306B" w:rsidRDefault="00FB6827" w:rsidP="00FB682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базе школы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районные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ические семинары, конференции.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2010-2011уч. году на базе школы прошли областные семинары:  для учителей математики «Освоение УМК нового поколения О.В., Г.К., К.С.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Муравиных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ресурс личностного роста и профессионального развития учителя» (октябрь 2010г.),  семинар для учителей химии и биологии «Новые образовательные технологии при обучении в условиях перехода на ФГОС 2» (апрель 2011г.).</w:t>
      </w:r>
      <w:proofErr w:type="gramEnd"/>
    </w:p>
    <w:p w:rsidR="00FB6827" w:rsidRPr="0044306B" w:rsidRDefault="00FB6827" w:rsidP="00FB68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школе обеспечивается  индивидуальная  работа с молодыми учителями – организация практических семинаров, ко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нсультаций, наставничество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FB6827" w:rsidRPr="0046727E" w:rsidRDefault="00FB6827" w:rsidP="00A47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FDC" w:rsidRPr="00A474F4" w:rsidRDefault="00A474F4" w:rsidP="00A474F4">
      <w:pPr>
        <w:pStyle w:val="af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474F4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7. </w:t>
      </w:r>
      <w:r w:rsidR="00105FDC" w:rsidRPr="00A474F4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Экспериментальная и инновационная деятельность </w:t>
      </w:r>
      <w:r w:rsidR="00105FDC" w:rsidRPr="00A474F4">
        <w:rPr>
          <w:rFonts w:ascii="Times New Roman" w:hAnsi="Times New Roman"/>
          <w:color w:val="000000"/>
          <w:spacing w:val="-2"/>
          <w:sz w:val="24"/>
          <w:szCs w:val="24"/>
        </w:rPr>
        <w:t>педагогического коллектива регламентируется локальными актами, осуществляется в соответствии с планами работы, координируется методическим советом и советом ГЭП.</w:t>
      </w:r>
    </w:p>
    <w:p w:rsidR="00A474F4" w:rsidRPr="00A474F4" w:rsidRDefault="00A474F4" w:rsidP="00A474F4">
      <w:pPr>
        <w:shd w:val="clear" w:color="auto" w:fill="FFFFFF"/>
        <w:tabs>
          <w:tab w:val="left" w:pos="720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474F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Инновационная история школы началась в 2004 году. </w:t>
      </w:r>
    </w:p>
    <w:p w:rsidR="00AB4A26" w:rsidRPr="00AB4A26" w:rsidRDefault="00AB4A26" w:rsidP="00AB4A26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93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52"/>
        <w:gridCol w:w="36"/>
        <w:gridCol w:w="987"/>
        <w:gridCol w:w="10"/>
        <w:gridCol w:w="900"/>
        <w:gridCol w:w="116"/>
        <w:gridCol w:w="980"/>
        <w:gridCol w:w="18"/>
        <w:gridCol w:w="1343"/>
        <w:gridCol w:w="1841"/>
        <w:gridCol w:w="2078"/>
      </w:tblGrid>
      <w:tr w:rsidR="00AB4A26" w:rsidRPr="0044306B" w:rsidTr="00AB4A26">
        <w:trPr>
          <w:trHeight w:val="485"/>
          <w:jc w:val="center"/>
        </w:trPr>
        <w:tc>
          <w:tcPr>
            <w:tcW w:w="1088" w:type="dxa"/>
            <w:gridSpan w:val="2"/>
            <w:vAlign w:val="center"/>
          </w:tcPr>
          <w:p w:rsidR="00AB4A26" w:rsidRPr="0044306B" w:rsidRDefault="00AB4A26" w:rsidP="00AB4A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6B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987" w:type="dxa"/>
            <w:vAlign w:val="center"/>
          </w:tcPr>
          <w:p w:rsidR="00AB4A26" w:rsidRPr="0044306B" w:rsidRDefault="00AB4A26" w:rsidP="00AB4A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6B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910" w:type="dxa"/>
            <w:gridSpan w:val="2"/>
            <w:vAlign w:val="center"/>
          </w:tcPr>
          <w:p w:rsidR="00AB4A26" w:rsidRPr="0044306B" w:rsidRDefault="00AB4A26" w:rsidP="00AB4A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6B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096" w:type="dxa"/>
            <w:gridSpan w:val="2"/>
            <w:vAlign w:val="center"/>
          </w:tcPr>
          <w:p w:rsidR="00AB4A26" w:rsidRPr="0044306B" w:rsidRDefault="00AB4A26" w:rsidP="00AB4A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6B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361" w:type="dxa"/>
            <w:gridSpan w:val="2"/>
            <w:vAlign w:val="center"/>
          </w:tcPr>
          <w:p w:rsidR="00AB4A26" w:rsidRPr="0044306B" w:rsidRDefault="00AB4A26" w:rsidP="00AB4A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6B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841" w:type="dxa"/>
            <w:vAlign w:val="center"/>
          </w:tcPr>
          <w:p w:rsidR="00AB4A26" w:rsidRPr="0044306B" w:rsidRDefault="00AB4A26" w:rsidP="00AB4A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6B">
              <w:rPr>
                <w:rFonts w:ascii="Times New Roman" w:hAnsi="Times New Roman" w:cs="Times New Roman"/>
                <w:b/>
                <w:sz w:val="24"/>
                <w:szCs w:val="24"/>
              </w:rPr>
              <w:t>2009 - 2010</w:t>
            </w:r>
          </w:p>
        </w:tc>
        <w:tc>
          <w:tcPr>
            <w:tcW w:w="2078" w:type="dxa"/>
            <w:vAlign w:val="center"/>
          </w:tcPr>
          <w:p w:rsidR="00AB4A26" w:rsidRPr="0044306B" w:rsidRDefault="00AB4A26" w:rsidP="00AB4A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6B">
              <w:rPr>
                <w:rFonts w:ascii="Times New Roman" w:hAnsi="Times New Roman" w:cs="Times New Roman"/>
                <w:b/>
                <w:sz w:val="24"/>
                <w:szCs w:val="24"/>
              </w:rPr>
              <w:t>2010 - 2012</w:t>
            </w:r>
          </w:p>
        </w:tc>
      </w:tr>
      <w:tr w:rsidR="00AB4A26" w:rsidRPr="0044306B" w:rsidTr="00AB4A26">
        <w:trPr>
          <w:trHeight w:val="1303"/>
          <w:jc w:val="center"/>
        </w:trPr>
        <w:tc>
          <w:tcPr>
            <w:tcW w:w="1088" w:type="dxa"/>
            <w:gridSpan w:val="2"/>
          </w:tcPr>
          <w:p w:rsidR="00AB4A26" w:rsidRPr="0044306B" w:rsidRDefault="00AB4A26" w:rsidP="007B5C5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54" w:type="dxa"/>
            <w:gridSpan w:val="7"/>
          </w:tcPr>
          <w:p w:rsidR="00AB4A26" w:rsidRPr="000A3CC5" w:rsidRDefault="00AB4A26" w:rsidP="007B5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CC5">
              <w:rPr>
                <w:rFonts w:ascii="Times New Roman" w:hAnsi="Times New Roman" w:cs="Times New Roman"/>
                <w:sz w:val="24"/>
                <w:szCs w:val="24"/>
              </w:rPr>
              <w:t>Муниципальная экспериментальная площадка «Формирование целостной творческой саморазвивающееся личности через клубную деятельность»</w:t>
            </w:r>
            <w:proofErr w:type="gramEnd"/>
          </w:p>
        </w:tc>
        <w:tc>
          <w:tcPr>
            <w:tcW w:w="1841" w:type="dxa"/>
          </w:tcPr>
          <w:p w:rsidR="00AB4A26" w:rsidRPr="0044306B" w:rsidRDefault="00AB4A26" w:rsidP="007B5C5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AB4A26" w:rsidRPr="0044306B" w:rsidRDefault="00AB4A26" w:rsidP="007B5C5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B4A26" w:rsidRPr="0044306B" w:rsidTr="00AB4A26">
        <w:trPr>
          <w:trHeight w:val="1082"/>
          <w:jc w:val="center"/>
        </w:trPr>
        <w:tc>
          <w:tcPr>
            <w:tcW w:w="5442" w:type="dxa"/>
            <w:gridSpan w:val="9"/>
            <w:tcBorders>
              <w:left w:val="double" w:sz="4" w:space="0" w:color="auto"/>
            </w:tcBorders>
          </w:tcPr>
          <w:p w:rsidR="00AB4A26" w:rsidRPr="000A3CC5" w:rsidRDefault="00AB4A26" w:rsidP="000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0A3CC5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  <w:r w:rsidRPr="000A3CC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«Организация </w:t>
            </w:r>
            <w:proofErr w:type="spellStart"/>
            <w:r w:rsidRPr="000A3CC5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0A3CC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обучения»</w:t>
            </w:r>
          </w:p>
        </w:tc>
        <w:tc>
          <w:tcPr>
            <w:tcW w:w="1841" w:type="dxa"/>
          </w:tcPr>
          <w:p w:rsidR="00AB4A26" w:rsidRPr="0044306B" w:rsidRDefault="00AB4A26" w:rsidP="007B5C5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AB4A26" w:rsidRPr="0044306B" w:rsidRDefault="00AB4A26" w:rsidP="007B5C5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B4A26" w:rsidRPr="0044306B" w:rsidTr="00AB4A26">
        <w:trPr>
          <w:trHeight w:val="1098"/>
          <w:jc w:val="center"/>
        </w:trPr>
        <w:tc>
          <w:tcPr>
            <w:tcW w:w="1052" w:type="dxa"/>
            <w:tcBorders>
              <w:left w:val="single" w:sz="4" w:space="0" w:color="auto"/>
            </w:tcBorders>
          </w:tcPr>
          <w:p w:rsidR="00AB4A26" w:rsidRPr="0044306B" w:rsidRDefault="00AB4A26" w:rsidP="007B5C5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</w:tcPr>
          <w:p w:rsidR="00AB4A26" w:rsidRPr="0044306B" w:rsidRDefault="00AB4A26" w:rsidP="007B5C5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AB4A26" w:rsidRPr="0044306B" w:rsidRDefault="00AB4A26" w:rsidP="007B5C5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AB4A26" w:rsidRPr="0044306B" w:rsidRDefault="00AB4A26" w:rsidP="007B5C5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62" w:type="dxa"/>
            <w:gridSpan w:val="3"/>
          </w:tcPr>
          <w:p w:rsidR="00AB4A26" w:rsidRPr="00AB4A26" w:rsidRDefault="00AB4A26" w:rsidP="00AB4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по апробации УМК по математике авторов</w:t>
            </w:r>
            <w:r w:rsidRPr="00AB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4A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О.В., Г.К., К.С. </w:t>
            </w:r>
            <w:proofErr w:type="spellStart"/>
            <w:r w:rsidRPr="00AB4A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Муравиных</w:t>
            </w:r>
            <w:proofErr w:type="spellEnd"/>
            <w:r w:rsidRPr="00AB4A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46727E" w:rsidRPr="0046727E" w:rsidRDefault="0046727E" w:rsidP="00467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208" w:rsidRPr="00F96208" w:rsidRDefault="00F96208" w:rsidP="00F962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208">
        <w:rPr>
          <w:rFonts w:ascii="Times New Roman" w:hAnsi="Times New Roman" w:cs="Times New Roman"/>
          <w:sz w:val="24"/>
          <w:szCs w:val="24"/>
        </w:rPr>
        <w:t xml:space="preserve">На основании анализа склонностей и интересов учащихся разрабатываются и внедряются образовательные программы </w:t>
      </w:r>
      <w:proofErr w:type="spellStart"/>
      <w:r w:rsidRPr="00F9620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F96208">
        <w:rPr>
          <w:rFonts w:ascii="Times New Roman" w:hAnsi="Times New Roman" w:cs="Times New Roman"/>
          <w:sz w:val="24"/>
          <w:szCs w:val="24"/>
        </w:rPr>
        <w:t xml:space="preserve"> подготовки, вводятся </w:t>
      </w:r>
      <w:proofErr w:type="spellStart"/>
      <w:r w:rsidRPr="00F96208"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Pr="00F96208">
        <w:rPr>
          <w:rFonts w:ascii="Times New Roman" w:hAnsi="Times New Roman" w:cs="Times New Roman"/>
          <w:sz w:val="24"/>
          <w:szCs w:val="24"/>
        </w:rPr>
        <w:t xml:space="preserve"> курсы (для учащихся 9-х классов), элективные курсы (для учащихся 10 – 11-х классов). Сформирован банк </w:t>
      </w:r>
      <w:proofErr w:type="spellStart"/>
      <w:r w:rsidRPr="00F96208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F96208">
        <w:rPr>
          <w:rFonts w:ascii="Times New Roman" w:hAnsi="Times New Roman" w:cs="Times New Roman"/>
          <w:sz w:val="24"/>
          <w:szCs w:val="24"/>
        </w:rPr>
        <w:t xml:space="preserve"> и элективных курсов, который </w:t>
      </w:r>
      <w:r w:rsidRPr="00F96208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пополняется новыми программами и разработками: </w:t>
      </w:r>
      <w:proofErr w:type="spellStart"/>
      <w:r w:rsidRPr="00F96208"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Pr="00F96208">
        <w:rPr>
          <w:rFonts w:ascii="Times New Roman" w:hAnsi="Times New Roman" w:cs="Times New Roman"/>
          <w:sz w:val="24"/>
          <w:szCs w:val="24"/>
        </w:rPr>
        <w:t xml:space="preserve"> курсы - «Этапы становления и развития мировой и отечественной культуры», «Русская иконопись. От истоков до наших дней», «Учись писать грамотно», «Обмен веществ и энергии. Нормы питания», «Избранные вопросы математики», «Элементы комбинаторики», «Охрана и преобразование родного края», «Химия и промышленность», «Планета философии», «Экология родного края», «Уроки словесности», «Химия и металлы», «Алгебра и элементарные функции», «Основы метрологии. Измерение физических величин», «Решение текстовых задач», «</w:t>
      </w:r>
      <w:proofErr w:type="spellStart"/>
      <w:r w:rsidRPr="00F96208">
        <w:rPr>
          <w:rFonts w:ascii="Times New Roman" w:hAnsi="Times New Roman" w:cs="Times New Roman"/>
          <w:sz w:val="24"/>
          <w:szCs w:val="24"/>
        </w:rPr>
        <w:t>Правообоснованные</w:t>
      </w:r>
      <w:proofErr w:type="spellEnd"/>
      <w:r w:rsidRPr="00F96208">
        <w:rPr>
          <w:rFonts w:ascii="Times New Roman" w:hAnsi="Times New Roman" w:cs="Times New Roman"/>
          <w:sz w:val="24"/>
          <w:szCs w:val="24"/>
        </w:rPr>
        <w:t xml:space="preserve"> действия гражданина», «Искусство одеваться», «Синтаксическое богатство русского языка», «Изложение: опыт интеллектуальной и творческой деятельности», «Экологическое краеведение», «Деловой английский», «Изобразительно-выразительные ресурсы русского языка», «Культура речевого поведения. Этика делового общения», «Решение уравнений и неравенств», «Подросток и закон», «Шедевры мировой классической музыки», «Познай себя», «Деловая речь. Деловое письмо»,  «Алгебра в примерах и задачах», «Решение задач повышенной сложности», «Основы общей химии», «История России в лицах. </w:t>
      </w:r>
      <w:proofErr w:type="gramStart"/>
      <w:r w:rsidRPr="00F96208">
        <w:rPr>
          <w:rFonts w:ascii="Times New Roman" w:hAnsi="Times New Roman" w:cs="Times New Roman"/>
          <w:sz w:val="24"/>
          <w:szCs w:val="24"/>
        </w:rPr>
        <w:t>Герои и изгои революции», «Физика в задачах», «Избранные вопросы био</w:t>
      </w:r>
      <w:r w:rsidR="00A474F4">
        <w:rPr>
          <w:rFonts w:ascii="Times New Roman" w:hAnsi="Times New Roman" w:cs="Times New Roman"/>
          <w:sz w:val="24"/>
          <w:szCs w:val="24"/>
        </w:rPr>
        <w:t>логии», «Речь – канал развития»</w:t>
      </w:r>
      <w:r w:rsidRPr="00F96208">
        <w:rPr>
          <w:rFonts w:ascii="Times New Roman" w:hAnsi="Times New Roman" w:cs="Times New Roman"/>
          <w:sz w:val="24"/>
          <w:szCs w:val="24"/>
        </w:rPr>
        <w:t>; элективные курсы (10кл) - «Решение генетических задач», «Решение задач по химии», «Экология языка как основа культуры речи», «Жанровое многообразие публичной речи», «Решение задач с параметрам», «История денег в России», «Элементарная алгебра в ЕГЭ», «Учимся бесконфликтному общению», «Основы православной культуры.</w:t>
      </w:r>
      <w:proofErr w:type="gramEnd"/>
      <w:r w:rsidRPr="00F96208">
        <w:rPr>
          <w:rFonts w:ascii="Times New Roman" w:hAnsi="Times New Roman" w:cs="Times New Roman"/>
          <w:sz w:val="24"/>
          <w:szCs w:val="24"/>
        </w:rPr>
        <w:t xml:space="preserve"> Христианство и религии мира»,  «Бытовая культура X – </w:t>
      </w:r>
      <w:proofErr w:type="spellStart"/>
      <w:r w:rsidRPr="00F96208">
        <w:rPr>
          <w:rFonts w:ascii="Times New Roman" w:hAnsi="Times New Roman" w:cs="Times New Roman"/>
          <w:sz w:val="24"/>
          <w:szCs w:val="24"/>
        </w:rPr>
        <w:t>XIXв</w:t>
      </w:r>
      <w:proofErr w:type="gramStart"/>
      <w:r w:rsidRPr="00F9620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96208">
        <w:rPr>
          <w:rFonts w:ascii="Times New Roman" w:hAnsi="Times New Roman" w:cs="Times New Roman"/>
          <w:sz w:val="24"/>
          <w:szCs w:val="24"/>
        </w:rPr>
        <w:t xml:space="preserve">, «Конспектирование – серьёзный творческий процесс», «Решение физических задач», «Словесность. </w:t>
      </w:r>
      <w:proofErr w:type="gramStart"/>
      <w:r w:rsidRPr="00F96208">
        <w:rPr>
          <w:rFonts w:ascii="Times New Roman" w:hAnsi="Times New Roman" w:cs="Times New Roman"/>
          <w:sz w:val="24"/>
          <w:szCs w:val="24"/>
        </w:rPr>
        <w:t>Теория и практика (тропы, фигуры)», «Выбирающему профессию юриста», «Деловая поездка в Германию», «Функциональные стили современного русского языка», «Разработка программ на языке программирования «Паскаль», «Основы общей химии», «Глобальная география», «Учимся толерантности»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96208">
        <w:rPr>
          <w:rFonts w:ascii="Times New Roman" w:hAnsi="Times New Roman" w:cs="Times New Roman"/>
          <w:sz w:val="24"/>
          <w:szCs w:val="24"/>
        </w:rPr>
        <w:t xml:space="preserve"> Для учащихся 11-х классов ведутся  курсы углубленного изучения таких предметов как математика, химия, литература, русский язык, история, биология (ежегодно предметы меняются, согласно результатов тестирования </w:t>
      </w:r>
      <w:proofErr w:type="spellStart"/>
      <w:r w:rsidRPr="00F96208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F9620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96208" w:rsidRPr="00F96208" w:rsidRDefault="00F96208" w:rsidP="00F962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208">
        <w:rPr>
          <w:rFonts w:ascii="Times New Roman" w:hAnsi="Times New Roman" w:cs="Times New Roman"/>
          <w:sz w:val="24"/>
          <w:szCs w:val="24"/>
        </w:rPr>
        <w:t xml:space="preserve">В 2006г. в школе было создано два профильных класса – </w:t>
      </w:r>
      <w:proofErr w:type="spellStart"/>
      <w:r w:rsidRPr="00F96208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r w:rsidRPr="00F9620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96208">
        <w:rPr>
          <w:rFonts w:ascii="Times New Roman" w:hAnsi="Times New Roman" w:cs="Times New Roman"/>
          <w:sz w:val="24"/>
          <w:szCs w:val="24"/>
        </w:rPr>
        <w:t>социально-гуманитарный</w:t>
      </w:r>
      <w:proofErr w:type="gramEnd"/>
      <w:r w:rsidRPr="00F96208">
        <w:rPr>
          <w:rFonts w:ascii="Times New Roman" w:hAnsi="Times New Roman" w:cs="Times New Roman"/>
          <w:sz w:val="24"/>
          <w:szCs w:val="24"/>
        </w:rPr>
        <w:t xml:space="preserve">. Переход к профильному обучению на старшей ступени образования позволил: 1)создать условия для дифференцированного содержания обучения старшеклассников; 2) работать по формированию ценностно-смысловой компетентности и компетентности личностного самосовершенствования. </w:t>
      </w:r>
    </w:p>
    <w:p w:rsidR="00F96208" w:rsidRPr="00F96208" w:rsidRDefault="00F96208" w:rsidP="00F96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1A4">
        <w:tab/>
      </w:r>
      <w:r w:rsidRPr="00F96208">
        <w:rPr>
          <w:rFonts w:ascii="Times New Roman" w:hAnsi="Times New Roman" w:cs="Times New Roman"/>
          <w:sz w:val="24"/>
          <w:szCs w:val="24"/>
        </w:rPr>
        <w:t xml:space="preserve">С 2002г. в школе действует программа «Одарённые дети», которая была создана с целью систематизации работы с одарёнными учащимися на основе </w:t>
      </w:r>
      <w:proofErr w:type="spellStart"/>
      <w:r w:rsidRPr="00F96208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F96208">
        <w:rPr>
          <w:rFonts w:ascii="Times New Roman" w:hAnsi="Times New Roman" w:cs="Times New Roman"/>
          <w:sz w:val="24"/>
          <w:szCs w:val="24"/>
        </w:rPr>
        <w:t xml:space="preserve"> развития их индивидуальных способностей и направлена на решение следующих задач: </w:t>
      </w:r>
    </w:p>
    <w:p w:rsidR="00F96208" w:rsidRPr="00F96208" w:rsidRDefault="00F96208" w:rsidP="00F96208">
      <w:pPr>
        <w:keepNext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208">
        <w:rPr>
          <w:rFonts w:ascii="Times New Roman" w:hAnsi="Times New Roman" w:cs="Times New Roman"/>
          <w:sz w:val="24"/>
          <w:szCs w:val="24"/>
        </w:rPr>
        <w:t xml:space="preserve">- обеспечение возможности творческой самореализации личности в различных видах деятельности; </w:t>
      </w:r>
    </w:p>
    <w:p w:rsidR="00F96208" w:rsidRPr="00F96208" w:rsidRDefault="00F96208" w:rsidP="00F96208">
      <w:pPr>
        <w:keepNext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208">
        <w:rPr>
          <w:rFonts w:ascii="Times New Roman" w:hAnsi="Times New Roman" w:cs="Times New Roman"/>
          <w:sz w:val="24"/>
          <w:szCs w:val="24"/>
        </w:rPr>
        <w:t xml:space="preserve">- развитие индивидуальности одарённого ребёнка (выявление и раскрытие самобытности и индивидуального своеобразия его возможностей); </w:t>
      </w:r>
    </w:p>
    <w:p w:rsidR="00F96208" w:rsidRPr="00F96208" w:rsidRDefault="00F96208" w:rsidP="00F96208">
      <w:pPr>
        <w:keepNext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208">
        <w:rPr>
          <w:rFonts w:ascii="Times New Roman" w:hAnsi="Times New Roman" w:cs="Times New Roman"/>
          <w:sz w:val="24"/>
          <w:szCs w:val="24"/>
        </w:rPr>
        <w:t xml:space="preserve">- развитие духовно-нравственных основ личности одарённого ребёнка; </w:t>
      </w:r>
    </w:p>
    <w:p w:rsidR="00F96208" w:rsidRPr="00F96208" w:rsidRDefault="00F96208" w:rsidP="00F96208">
      <w:pPr>
        <w:keepNext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208">
        <w:rPr>
          <w:rFonts w:ascii="Times New Roman" w:hAnsi="Times New Roman" w:cs="Times New Roman"/>
          <w:sz w:val="24"/>
          <w:szCs w:val="24"/>
        </w:rPr>
        <w:t xml:space="preserve">- обеспечение широкой общеобразовательной подготовки высокого уровня, обусловливающей развитие целостного миропонимания и высокого уровня компетентности в различных областях знания в соответствии с индивидуальными потребностями и склонностями учащихся. </w:t>
      </w:r>
    </w:p>
    <w:p w:rsidR="00F96208" w:rsidRPr="00F96208" w:rsidRDefault="00F96208" w:rsidP="00F962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208">
        <w:rPr>
          <w:rFonts w:ascii="Times New Roman" w:hAnsi="Times New Roman" w:cs="Times New Roman"/>
          <w:sz w:val="24"/>
          <w:szCs w:val="24"/>
        </w:rPr>
        <w:t>В рамках программы «Одарённые дети» в 2005г. создано научное общество учащихся (далее НОУ). НОУ – добровольное объединение школьников,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инициативы, самостоятельности, аналитическому подходу к собственной деятельности, приобретению умений и навыков исследовательской деятельности.</w:t>
      </w:r>
      <w:r w:rsidRPr="00F9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208">
        <w:rPr>
          <w:rFonts w:ascii="Times New Roman" w:hAnsi="Times New Roman" w:cs="Times New Roman"/>
          <w:sz w:val="24"/>
          <w:szCs w:val="24"/>
        </w:rPr>
        <w:t xml:space="preserve">Ведущим направлением в НОУ </w:t>
      </w:r>
      <w:r w:rsidRPr="00F96208">
        <w:rPr>
          <w:rFonts w:ascii="Times New Roman" w:hAnsi="Times New Roman" w:cs="Times New Roman"/>
          <w:sz w:val="24"/>
          <w:szCs w:val="24"/>
        </w:rPr>
        <w:lastRenderedPageBreak/>
        <w:t xml:space="preserve">является развитие познавательной активности и творческих способностей учащихся в процессе углубленного изучения различных областей науки; </w:t>
      </w:r>
      <w:r w:rsidRPr="00F96208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F96208">
        <w:rPr>
          <w:rFonts w:ascii="Times New Roman" w:hAnsi="Times New Roman" w:cs="Times New Roman"/>
          <w:sz w:val="24"/>
          <w:szCs w:val="24"/>
        </w:rPr>
        <w:t xml:space="preserve">адачи: </w:t>
      </w:r>
    </w:p>
    <w:p w:rsidR="00F96208" w:rsidRPr="00F96208" w:rsidRDefault="00F96208" w:rsidP="00F96208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208">
        <w:rPr>
          <w:rFonts w:ascii="Times New Roman" w:hAnsi="Times New Roman" w:cs="Times New Roman"/>
          <w:sz w:val="24"/>
          <w:szCs w:val="24"/>
        </w:rPr>
        <w:t>формировать у учащихся научное мировоззрение;</w:t>
      </w:r>
    </w:p>
    <w:p w:rsidR="00F96208" w:rsidRPr="00F96208" w:rsidRDefault="00F96208" w:rsidP="00F96208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208">
        <w:rPr>
          <w:rFonts w:ascii="Times New Roman" w:hAnsi="Times New Roman" w:cs="Times New Roman"/>
          <w:sz w:val="24"/>
          <w:szCs w:val="24"/>
        </w:rPr>
        <w:t>содействовать повышению престижа и популяризации научных знаний;</w:t>
      </w:r>
    </w:p>
    <w:p w:rsidR="00F96208" w:rsidRPr="00F96208" w:rsidRDefault="00F96208" w:rsidP="00F96208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208">
        <w:rPr>
          <w:rFonts w:ascii="Times New Roman" w:hAnsi="Times New Roman" w:cs="Times New Roman"/>
          <w:sz w:val="24"/>
          <w:szCs w:val="24"/>
        </w:rPr>
        <w:t>развивать у школьников познавательную активность и творческие способности;</w:t>
      </w:r>
    </w:p>
    <w:p w:rsidR="00F96208" w:rsidRPr="00F96208" w:rsidRDefault="00F96208" w:rsidP="00F96208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208">
        <w:rPr>
          <w:rFonts w:ascii="Times New Roman" w:hAnsi="Times New Roman" w:cs="Times New Roman"/>
          <w:sz w:val="24"/>
          <w:szCs w:val="24"/>
        </w:rPr>
        <w:t>знакомить с методами и приёмами научного поиска;</w:t>
      </w:r>
    </w:p>
    <w:p w:rsidR="00F96208" w:rsidRPr="00F96208" w:rsidRDefault="00F96208" w:rsidP="00F96208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208">
        <w:rPr>
          <w:rFonts w:ascii="Times New Roman" w:hAnsi="Times New Roman" w:cs="Times New Roman"/>
          <w:sz w:val="24"/>
          <w:szCs w:val="24"/>
        </w:rPr>
        <w:t>учить работать с научной литературой, анализировать, систематизировать информацию, выявлять и формулировать исследовательские проблемы, грамотно оформлять научную работу;</w:t>
      </w:r>
    </w:p>
    <w:p w:rsidR="00F96208" w:rsidRPr="00F96208" w:rsidRDefault="00F96208" w:rsidP="00F96208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208">
        <w:rPr>
          <w:rFonts w:ascii="Times New Roman" w:hAnsi="Times New Roman" w:cs="Times New Roman"/>
          <w:sz w:val="24"/>
          <w:szCs w:val="24"/>
        </w:rPr>
        <w:t>способствовать овладению учащимися искусством дискуссии, выступления перед аудиторией с докладами;</w:t>
      </w:r>
    </w:p>
    <w:p w:rsidR="00F96208" w:rsidRPr="00F96208" w:rsidRDefault="00F96208" w:rsidP="00F96208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208">
        <w:rPr>
          <w:rFonts w:ascii="Times New Roman" w:hAnsi="Times New Roman" w:cs="Times New Roman"/>
          <w:sz w:val="24"/>
          <w:szCs w:val="24"/>
        </w:rPr>
        <w:t>содействовать профессиональному самоопределению учащихся.</w:t>
      </w:r>
    </w:p>
    <w:p w:rsidR="00F96208" w:rsidRPr="00F96208" w:rsidRDefault="00F96208" w:rsidP="006615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6208">
        <w:rPr>
          <w:rFonts w:ascii="Times New Roman" w:hAnsi="Times New Roman" w:cs="Times New Roman"/>
          <w:sz w:val="24"/>
          <w:szCs w:val="24"/>
        </w:rPr>
        <w:t>С 2007г. в рамках деятельности НОУ проводится научно-практическая конференция «Первые шаги в науку». Целью конференции является подведение итогов работы учащихся  над научно - исследовательскими и реферативными проектами в течение учебного года. Конференция является одним из важнейших мотивирующих факторов к занятиям учащихся научной деятельностью, формирует навыки публичного выступления, способствует формированию у учащихся научного мировоззрения.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529">
        <w:rPr>
          <w:rFonts w:ascii="Times New Roman" w:hAnsi="Times New Roman" w:cs="Times New Roman"/>
          <w:sz w:val="24"/>
          <w:szCs w:val="24"/>
        </w:rPr>
        <w:t>Девиз конференции 2009-2010уч. года – «</w:t>
      </w:r>
      <w:r w:rsidR="00661529" w:rsidRPr="00661529">
        <w:rPr>
          <w:rFonts w:ascii="Times New Roman" w:hAnsi="Times New Roman" w:cs="Times New Roman"/>
          <w:bCs/>
          <w:iCs/>
          <w:sz w:val="24"/>
          <w:szCs w:val="24"/>
        </w:rPr>
        <w:t>Несомненный признак истинной науки – сознание ничтожности того, что знаешь, в сравнении с тем, что познаёшь</w:t>
      </w:r>
      <w:r w:rsidR="00661529">
        <w:rPr>
          <w:rFonts w:ascii="Times New Roman" w:hAnsi="Times New Roman" w:cs="Times New Roman"/>
          <w:bCs/>
          <w:iCs/>
          <w:sz w:val="24"/>
          <w:szCs w:val="24"/>
        </w:rPr>
        <w:t>» (</w:t>
      </w:r>
      <w:r w:rsidR="00661529" w:rsidRPr="00661529">
        <w:rPr>
          <w:rFonts w:ascii="Times New Roman" w:hAnsi="Times New Roman" w:cs="Times New Roman"/>
          <w:bCs/>
          <w:iCs/>
          <w:sz w:val="24"/>
          <w:szCs w:val="24"/>
        </w:rPr>
        <w:t>Л.</w:t>
      </w:r>
      <w:r w:rsidR="00661529">
        <w:rPr>
          <w:rFonts w:ascii="Times New Roman" w:hAnsi="Times New Roman" w:cs="Times New Roman"/>
          <w:bCs/>
          <w:iCs/>
          <w:sz w:val="24"/>
          <w:szCs w:val="24"/>
        </w:rPr>
        <w:t>Н.</w:t>
      </w:r>
      <w:r w:rsidR="00661529" w:rsidRPr="00661529">
        <w:rPr>
          <w:rFonts w:ascii="Times New Roman" w:hAnsi="Times New Roman" w:cs="Times New Roman"/>
          <w:bCs/>
          <w:iCs/>
          <w:sz w:val="24"/>
          <w:szCs w:val="24"/>
        </w:rPr>
        <w:t xml:space="preserve"> Толстой</w:t>
      </w:r>
      <w:r w:rsidR="00661529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661529">
        <w:rPr>
          <w:rFonts w:ascii="Times New Roman" w:hAnsi="Times New Roman" w:cs="Times New Roman"/>
          <w:sz w:val="24"/>
          <w:szCs w:val="24"/>
        </w:rPr>
        <w:t>, 2010-2011уч. года – «Случайные открытия делают только подготовленные умы» (Паскаль).</w:t>
      </w:r>
    </w:p>
    <w:p w:rsidR="00F96208" w:rsidRPr="00F96208" w:rsidRDefault="00F96208" w:rsidP="00661529">
      <w:pPr>
        <w:keepNext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208">
        <w:rPr>
          <w:rFonts w:ascii="Times New Roman" w:hAnsi="Times New Roman" w:cs="Times New Roman"/>
          <w:sz w:val="24"/>
          <w:szCs w:val="24"/>
        </w:rPr>
        <w:t>С 2006г. (также в рамках работы программы «Одарённые дети» и деятельности НОУ) в школе работают творческие и научно-исследовательские группы учащихся под руководством ведущих учителей школы</w:t>
      </w:r>
      <w:r w:rsidR="00661529">
        <w:rPr>
          <w:rFonts w:ascii="Times New Roman" w:hAnsi="Times New Roman" w:cs="Times New Roman"/>
          <w:sz w:val="24"/>
          <w:szCs w:val="24"/>
        </w:rPr>
        <w:t xml:space="preserve"> </w:t>
      </w:r>
      <w:r w:rsidRPr="00F96208">
        <w:rPr>
          <w:rFonts w:ascii="Times New Roman" w:hAnsi="Times New Roman" w:cs="Times New Roman"/>
          <w:sz w:val="24"/>
          <w:szCs w:val="24"/>
        </w:rPr>
        <w:t xml:space="preserve">- кафедры. </w:t>
      </w:r>
      <w:proofErr w:type="gramStart"/>
      <w:r w:rsidRPr="00F96208">
        <w:rPr>
          <w:rFonts w:ascii="Times New Roman" w:hAnsi="Times New Roman" w:cs="Times New Roman"/>
          <w:sz w:val="24"/>
          <w:szCs w:val="24"/>
        </w:rPr>
        <w:t xml:space="preserve">Всего действует 11 кафедр – математики, литературы, русского языка, химии, географии, биологии, информатики, </w:t>
      </w:r>
      <w:r w:rsidR="00661529">
        <w:rPr>
          <w:rFonts w:ascii="Times New Roman" w:hAnsi="Times New Roman" w:cs="Times New Roman"/>
          <w:sz w:val="24"/>
          <w:szCs w:val="24"/>
        </w:rPr>
        <w:t>иностранных</w:t>
      </w:r>
      <w:r w:rsidRPr="00F96208">
        <w:rPr>
          <w:rFonts w:ascii="Times New Roman" w:hAnsi="Times New Roman" w:cs="Times New Roman"/>
          <w:sz w:val="24"/>
          <w:szCs w:val="24"/>
        </w:rPr>
        <w:t xml:space="preserve"> язык</w:t>
      </w:r>
      <w:r w:rsidR="00661529">
        <w:rPr>
          <w:rFonts w:ascii="Times New Roman" w:hAnsi="Times New Roman" w:cs="Times New Roman"/>
          <w:sz w:val="24"/>
          <w:szCs w:val="24"/>
        </w:rPr>
        <w:t>ов</w:t>
      </w:r>
      <w:r w:rsidRPr="00F96208">
        <w:rPr>
          <w:rFonts w:ascii="Times New Roman" w:hAnsi="Times New Roman" w:cs="Times New Roman"/>
          <w:sz w:val="24"/>
          <w:szCs w:val="24"/>
        </w:rPr>
        <w:t xml:space="preserve">, истории и </w:t>
      </w:r>
      <w:r w:rsidR="00661529">
        <w:rPr>
          <w:rFonts w:ascii="Times New Roman" w:hAnsi="Times New Roman" w:cs="Times New Roman"/>
          <w:sz w:val="24"/>
          <w:szCs w:val="24"/>
        </w:rPr>
        <w:t>обществознания</w:t>
      </w:r>
      <w:r w:rsidRPr="00F96208">
        <w:rPr>
          <w:rFonts w:ascii="Times New Roman" w:hAnsi="Times New Roman" w:cs="Times New Roman"/>
          <w:sz w:val="24"/>
          <w:szCs w:val="24"/>
        </w:rPr>
        <w:t xml:space="preserve">, физики, </w:t>
      </w:r>
      <w:proofErr w:type="spellStart"/>
      <w:r w:rsidRPr="00F96208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F96208">
        <w:rPr>
          <w:rFonts w:ascii="Times New Roman" w:hAnsi="Times New Roman" w:cs="Times New Roman"/>
          <w:sz w:val="24"/>
          <w:szCs w:val="24"/>
        </w:rPr>
        <w:t xml:space="preserve"> кафедра. </w:t>
      </w:r>
      <w:proofErr w:type="gramEnd"/>
    </w:p>
    <w:p w:rsidR="00AD7AF9" w:rsidRDefault="00F96208" w:rsidP="00AD7AF9">
      <w:pPr>
        <w:keepNext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208">
        <w:rPr>
          <w:rFonts w:ascii="Times New Roman" w:hAnsi="Times New Roman" w:cs="Times New Roman"/>
          <w:sz w:val="24"/>
          <w:szCs w:val="24"/>
        </w:rPr>
        <w:t xml:space="preserve">С целью повышения престижа знаний, повышения интеллектуальной и нравственной культуры учащихся </w:t>
      </w:r>
      <w:r w:rsidR="00661529">
        <w:rPr>
          <w:rFonts w:ascii="Times New Roman" w:hAnsi="Times New Roman" w:cs="Times New Roman"/>
          <w:sz w:val="24"/>
          <w:szCs w:val="24"/>
        </w:rPr>
        <w:t>проводя</w:t>
      </w:r>
      <w:r w:rsidRPr="00F96208">
        <w:rPr>
          <w:rFonts w:ascii="Times New Roman" w:hAnsi="Times New Roman" w:cs="Times New Roman"/>
          <w:sz w:val="24"/>
          <w:szCs w:val="24"/>
        </w:rPr>
        <w:t>тся конкурс</w:t>
      </w:r>
      <w:r w:rsidR="00661529">
        <w:rPr>
          <w:rFonts w:ascii="Times New Roman" w:hAnsi="Times New Roman" w:cs="Times New Roman"/>
          <w:sz w:val="24"/>
          <w:szCs w:val="24"/>
        </w:rPr>
        <w:t>ы: «Первый ученик» для учащихся 8-х классов,</w:t>
      </w:r>
      <w:r w:rsidRPr="00F96208">
        <w:rPr>
          <w:rFonts w:ascii="Times New Roman" w:hAnsi="Times New Roman" w:cs="Times New Roman"/>
          <w:sz w:val="24"/>
          <w:szCs w:val="24"/>
        </w:rPr>
        <w:t xml:space="preserve"> «Ученик года»</w:t>
      </w:r>
      <w:r w:rsidR="00661529">
        <w:rPr>
          <w:rFonts w:ascii="Times New Roman" w:hAnsi="Times New Roman" w:cs="Times New Roman"/>
          <w:sz w:val="24"/>
          <w:szCs w:val="24"/>
        </w:rPr>
        <w:t xml:space="preserve"> для учащихся 9-11-х классов, Интеллектуальный марафон для учащихся 2-7-х классов.</w:t>
      </w:r>
    </w:p>
    <w:p w:rsidR="00AD7AF9" w:rsidRDefault="00AD7AF9" w:rsidP="00AD7AF9">
      <w:pPr>
        <w:keepNext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1529" w:rsidRPr="00AD7AF9" w:rsidRDefault="00661529" w:rsidP="00F96208">
      <w:pPr>
        <w:keepNext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растёт </w:t>
      </w:r>
      <w:r w:rsidRPr="00AD7AF9">
        <w:rPr>
          <w:rFonts w:ascii="Times New Roman" w:hAnsi="Times New Roman" w:cs="Times New Roman"/>
          <w:b/>
          <w:sz w:val="24"/>
          <w:szCs w:val="24"/>
        </w:rPr>
        <w:t>процент участия детей в деятельности НОУ:</w:t>
      </w:r>
    </w:p>
    <w:p w:rsidR="00661529" w:rsidRDefault="00661529" w:rsidP="00F96208">
      <w:pPr>
        <w:keepNext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1529" w:rsidRPr="00F96208" w:rsidRDefault="00661529" w:rsidP="00F96208">
      <w:pPr>
        <w:keepNext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1600" cy="26955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96208" w:rsidRPr="00F96208" w:rsidRDefault="00F96208" w:rsidP="00F96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82A" w:rsidRDefault="0018782A" w:rsidP="00FB6827">
      <w:pPr>
        <w:shd w:val="clear" w:color="auto" w:fill="FFFFFF"/>
        <w:spacing w:after="0" w:line="240" w:lineRule="auto"/>
        <w:ind w:left="283" w:right="28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8782A" w:rsidRDefault="0018782A" w:rsidP="00FB6827">
      <w:pPr>
        <w:shd w:val="clear" w:color="auto" w:fill="FFFFFF"/>
        <w:spacing w:after="0" w:line="240" w:lineRule="auto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AB4A26" w:rsidRDefault="00ED4871" w:rsidP="00FB6827">
      <w:pPr>
        <w:shd w:val="clear" w:color="auto" w:fill="FFFFFF"/>
        <w:spacing w:after="0" w:line="240" w:lineRule="auto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A474F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Результаты инновационной деятельности школы:</w:t>
      </w:r>
    </w:p>
    <w:p w:rsidR="0018782A" w:rsidRPr="00A474F4" w:rsidRDefault="0018782A" w:rsidP="00FB6827">
      <w:pPr>
        <w:shd w:val="clear" w:color="auto" w:fill="FFFFFF"/>
        <w:spacing w:after="0" w:line="240" w:lineRule="auto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ED4871" w:rsidRDefault="00ED4871" w:rsidP="00FB6827">
      <w:pPr>
        <w:shd w:val="clear" w:color="auto" w:fill="FFFFFF"/>
        <w:spacing w:after="0" w:line="240" w:lineRule="auto"/>
        <w:ind w:left="283" w:right="283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0F5BE5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>2007 год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– школа - Победитель конкурса общеобразовательных учреждений, внедряющих инновационные образовательные программы</w:t>
      </w:r>
      <w:r w:rsidR="00FB55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(приказ </w:t>
      </w:r>
      <w:proofErr w:type="spellStart"/>
      <w:r w:rsidR="00FB55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Минобрнауки</w:t>
      </w:r>
      <w:proofErr w:type="spellEnd"/>
      <w:r w:rsidR="00FB55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России от 5 мая 2007г. №134)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.</w:t>
      </w:r>
    </w:p>
    <w:p w:rsidR="00FB55B7" w:rsidRPr="00FB55B7" w:rsidRDefault="00FB55B7" w:rsidP="00FB6827">
      <w:pPr>
        <w:shd w:val="clear" w:color="auto" w:fill="FFFFFF"/>
        <w:spacing w:after="0" w:line="240" w:lineRule="auto"/>
        <w:ind w:left="283" w:right="283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0F5BE5">
        <w:rPr>
          <w:rFonts w:ascii="Times New Roman" w:hAnsi="Times New Roman" w:cs="Times New Roman"/>
          <w:bCs/>
          <w:color w:val="FF0000"/>
          <w:spacing w:val="5"/>
          <w:sz w:val="24"/>
          <w:szCs w:val="24"/>
        </w:rPr>
        <w:t>2010 год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– участник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Донского образовательного фестиваля-выставки «Образование. Карьера. Бизнес». Презентация результатов инновационной деятельности школы.</w:t>
      </w:r>
    </w:p>
    <w:p w:rsidR="00ED4871" w:rsidRDefault="00ED4871" w:rsidP="00FB6827">
      <w:pPr>
        <w:shd w:val="clear" w:color="auto" w:fill="FFFFFF"/>
        <w:spacing w:after="0" w:line="240" w:lineRule="auto"/>
        <w:ind w:left="283" w:right="283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0F5BE5">
        <w:rPr>
          <w:rFonts w:ascii="Times New Roman" w:hAnsi="Times New Roman" w:cs="Times New Roman"/>
          <w:bCs/>
          <w:color w:val="FF0000"/>
          <w:spacing w:val="5"/>
          <w:sz w:val="24"/>
          <w:szCs w:val="24"/>
        </w:rPr>
        <w:t>2010 год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– школа занесена в национальный реестр «Ведущие образовательные учреждения России»</w:t>
      </w:r>
      <w:r w:rsidR="00FB55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(свидетельство №10124</w:t>
      </w:r>
      <w:r w:rsidR="000F5BE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выдано 13 января 2011г.)</w:t>
      </w:r>
      <w:r w:rsidR="00FB55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.</w:t>
      </w:r>
    </w:p>
    <w:p w:rsidR="00ED4871" w:rsidRPr="00ED4871" w:rsidRDefault="00ED4871" w:rsidP="00FB6827">
      <w:pPr>
        <w:shd w:val="clear" w:color="auto" w:fill="FFFFFF"/>
        <w:spacing w:after="0" w:line="240" w:lineRule="auto"/>
        <w:ind w:left="283" w:right="283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105FDC" w:rsidRDefault="00105FDC" w:rsidP="00FB6827">
      <w:pPr>
        <w:shd w:val="clear" w:color="auto" w:fill="FFFFFF"/>
        <w:spacing w:after="0" w:line="240" w:lineRule="auto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8. Использование </w:t>
      </w:r>
      <w:proofErr w:type="spellStart"/>
      <w:r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здоровьесберегающих</w:t>
      </w:r>
      <w:proofErr w:type="spellEnd"/>
      <w:r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технологий</w:t>
      </w:r>
    </w:p>
    <w:p w:rsidR="00FB6827" w:rsidRPr="00FB6827" w:rsidRDefault="00FB6827" w:rsidP="00FB6827">
      <w:pPr>
        <w:shd w:val="clear" w:color="auto" w:fill="FFFFFF"/>
        <w:spacing w:after="0" w:line="240" w:lineRule="auto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FB6827">
      <w:pPr>
        <w:spacing w:after="0" w:line="240" w:lineRule="auto"/>
        <w:ind w:left="284" w:right="2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В школе действует программа «Здоровье</w:t>
      </w:r>
      <w:r w:rsidR="00C81A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школьника»,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принят</w:t>
      </w:r>
      <w:r w:rsidR="00C81AC4">
        <w:rPr>
          <w:rFonts w:ascii="Times New Roman" w:hAnsi="Times New Roman" w:cs="Times New Roman"/>
          <w:color w:val="000000"/>
          <w:spacing w:val="-2"/>
          <w:sz w:val="24"/>
          <w:szCs w:val="24"/>
        </w:rPr>
        <w:t>ая на период 20</w:t>
      </w:r>
      <w:r w:rsidR="00AD7AF9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="00C81AC4"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-201</w:t>
      </w:r>
      <w:r w:rsidR="00C81AC4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года. </w:t>
      </w:r>
    </w:p>
    <w:p w:rsidR="00105FDC" w:rsidRPr="0044306B" w:rsidRDefault="00105FDC" w:rsidP="00FB6827">
      <w:pPr>
        <w:spacing w:after="0" w:line="240" w:lineRule="auto"/>
        <w:ind w:left="284" w:right="2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ней отражены следующие направления деятельности коллектива:</w:t>
      </w:r>
    </w:p>
    <w:p w:rsidR="00105FDC" w:rsidRPr="0044306B" w:rsidRDefault="00105FDC" w:rsidP="00FB68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выполнение  санитарно-гигиенических требований;</w:t>
      </w:r>
    </w:p>
    <w:p w:rsidR="00105FDC" w:rsidRPr="0044306B" w:rsidRDefault="00105FDC" w:rsidP="00FB68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формирование у учащихся здорового образа жизни;</w:t>
      </w:r>
    </w:p>
    <w:p w:rsidR="00105FDC" w:rsidRPr="0044306B" w:rsidRDefault="00105FDC" w:rsidP="00FB68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психолого-педагогическая по</w:t>
      </w:r>
      <w:r w:rsidR="00C81AC4">
        <w:rPr>
          <w:rFonts w:ascii="Times New Roman" w:hAnsi="Times New Roman" w:cs="Times New Roman"/>
          <w:sz w:val="24"/>
          <w:szCs w:val="24"/>
        </w:rPr>
        <w:t>ддержка  учащихся</w:t>
      </w:r>
      <w:r w:rsidRPr="0044306B">
        <w:rPr>
          <w:rFonts w:ascii="Times New Roman" w:hAnsi="Times New Roman" w:cs="Times New Roman"/>
          <w:sz w:val="24"/>
          <w:szCs w:val="24"/>
        </w:rPr>
        <w:t>;</w:t>
      </w:r>
    </w:p>
    <w:p w:rsidR="00105FDC" w:rsidRPr="0044306B" w:rsidRDefault="00105FDC" w:rsidP="00FB68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экологическое воспитание;</w:t>
      </w:r>
    </w:p>
    <w:p w:rsidR="00105FDC" w:rsidRPr="0044306B" w:rsidRDefault="00105FDC" w:rsidP="00FB68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мониторинг состояния здоровья </w:t>
      </w:r>
      <w:proofErr w:type="gramStart"/>
      <w:r w:rsidRPr="004430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306B">
        <w:rPr>
          <w:rFonts w:ascii="Times New Roman" w:hAnsi="Times New Roman" w:cs="Times New Roman"/>
          <w:sz w:val="24"/>
          <w:szCs w:val="24"/>
        </w:rPr>
        <w:t>;</w:t>
      </w:r>
    </w:p>
    <w:p w:rsidR="00105FDC" w:rsidRPr="0044306B" w:rsidRDefault="00105FDC" w:rsidP="00FB68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 xml:space="preserve">использование в учебном процессе </w:t>
      </w:r>
      <w:proofErr w:type="spellStart"/>
      <w:r w:rsidRPr="0044306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4306B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105FDC" w:rsidRPr="0044306B" w:rsidRDefault="00105FDC" w:rsidP="00FB68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физкультурно-оздоровительная работа.</w:t>
      </w:r>
    </w:p>
    <w:p w:rsidR="00105FDC" w:rsidRPr="0044306B" w:rsidRDefault="00105FDC" w:rsidP="00C81AC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Целью данной программы является </w:t>
      </w:r>
      <w:r w:rsidR="00C81AC4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осознанного отношения школьников к своему здоровью и к здоровью окружающих людей, создание комфортных условий для обучения</w:t>
      </w:r>
      <w:r w:rsidR="001702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воспитания, 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направленных на сохранение и укрепление здоровья всех участников образовательного процесса.</w:t>
      </w:r>
    </w:p>
    <w:p w:rsidR="00105FDC" w:rsidRPr="0044306B" w:rsidRDefault="00105FDC" w:rsidP="00FB68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Программа разработана в соответствии с Конституцией Российской Федерации, Федеральным законом РФ “Об образовании”, «Конвенцией ООН о правах ребенка», Национальной образовательн</w:t>
      </w:r>
      <w:r w:rsidR="0017025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ой инициативой «Наша новая школа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». </w:t>
      </w:r>
    </w:p>
    <w:p w:rsidR="00105FDC" w:rsidRPr="0044306B" w:rsidRDefault="00105FDC" w:rsidP="00FB6827">
      <w:pPr>
        <w:pStyle w:val="ae"/>
        <w:spacing w:before="0" w:beforeAutospacing="0" w:after="0" w:afterAutospacing="0"/>
        <w:rPr>
          <w:b/>
          <w:color w:val="000000"/>
          <w:spacing w:val="-2"/>
        </w:rPr>
      </w:pPr>
      <w:r w:rsidRPr="0044306B">
        <w:rPr>
          <w:b/>
          <w:color w:val="000000"/>
          <w:spacing w:val="-2"/>
        </w:rPr>
        <w:t xml:space="preserve">Главные результаты: </w:t>
      </w:r>
    </w:p>
    <w:p w:rsidR="00105FDC" w:rsidRPr="0044306B" w:rsidRDefault="00170256" w:rsidP="00170256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05FDC" w:rsidRPr="0044306B">
        <w:rPr>
          <w:rFonts w:ascii="Times New Roman" w:hAnsi="Times New Roman" w:cs="Times New Roman"/>
          <w:sz w:val="24"/>
          <w:szCs w:val="24"/>
        </w:rPr>
        <w:t>Сохранение и развитие здоровья учащихся.</w:t>
      </w:r>
    </w:p>
    <w:p w:rsidR="00105FDC" w:rsidRPr="0044306B" w:rsidRDefault="00170256" w:rsidP="00170256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05FDC" w:rsidRPr="0044306B">
        <w:rPr>
          <w:rFonts w:ascii="Times New Roman" w:hAnsi="Times New Roman" w:cs="Times New Roman"/>
          <w:sz w:val="24"/>
          <w:szCs w:val="24"/>
        </w:rPr>
        <w:t>Реализация государственных стандартов общего образования, обеспечивающих личностно-ориентированный подход в интересах повышения качества обучения и сохранения здоровья учащихся.</w:t>
      </w:r>
    </w:p>
    <w:p w:rsidR="00105FDC" w:rsidRPr="0044306B" w:rsidRDefault="00170256" w:rsidP="00170256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05FDC" w:rsidRPr="0044306B">
        <w:rPr>
          <w:rFonts w:ascii="Times New Roman" w:hAnsi="Times New Roman" w:cs="Times New Roman"/>
          <w:sz w:val="24"/>
          <w:szCs w:val="24"/>
        </w:rPr>
        <w:t>Психолого-социальная адаптация и реабилитация (</w:t>
      </w:r>
      <w:r>
        <w:rPr>
          <w:rFonts w:ascii="Times New Roman" w:hAnsi="Times New Roman" w:cs="Times New Roman"/>
          <w:sz w:val="24"/>
          <w:szCs w:val="24"/>
        </w:rPr>
        <w:t xml:space="preserve">средствами образования) </w:t>
      </w:r>
      <w:r w:rsidR="00105FDC" w:rsidRPr="0044306B">
        <w:rPr>
          <w:rFonts w:ascii="Times New Roman" w:hAnsi="Times New Roman" w:cs="Times New Roman"/>
          <w:sz w:val="24"/>
          <w:szCs w:val="24"/>
        </w:rPr>
        <w:t>детей, оказавшихся в трудной жизненной ситуации.</w:t>
      </w:r>
    </w:p>
    <w:p w:rsidR="00105FDC" w:rsidRPr="0044306B" w:rsidRDefault="00170256" w:rsidP="00170256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05FDC" w:rsidRPr="0044306B">
        <w:rPr>
          <w:rFonts w:ascii="Times New Roman" w:hAnsi="Times New Roman" w:cs="Times New Roman"/>
          <w:sz w:val="24"/>
          <w:szCs w:val="24"/>
        </w:rPr>
        <w:t>Повышение заинтересованности педагогов школы в укреплении здоровья учащихся.</w:t>
      </w:r>
    </w:p>
    <w:p w:rsidR="00170256" w:rsidRDefault="00105FDC" w:rsidP="00FB68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Данная  Программа </w:t>
      </w:r>
      <w:r w:rsidR="0017025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рассчитана  на 2009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-201</w:t>
      </w:r>
      <w:r w:rsidR="00170256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</w:t>
      </w:r>
      <w:r w:rsidR="00170256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но при этом возможно внесение корректив. </w:t>
      </w:r>
    </w:p>
    <w:p w:rsidR="00105FDC" w:rsidRPr="0044306B" w:rsidRDefault="00105FDC" w:rsidP="00FB68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Здоровьесберегающие</w:t>
      </w:r>
      <w:proofErr w:type="spellEnd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технологии являются составной частью всей образовательной системы школы. При составлении расписания учебных занятий учитываются гигиенические требования и санитарно-эпидемиологические правила Сан</w:t>
      </w:r>
      <w:r w:rsidR="001702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ПиН</w:t>
      </w:r>
      <w:proofErr w:type="spellEnd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2.4.2.1178-02; выдержано равномерное распределение учебной нагрузки по дням недели в расписании уроков. Обеспечивается смена характера деятельности учащихся, предусмотрена взаимосвязь  между занятиями первой  и  второй половины дня.</w:t>
      </w:r>
    </w:p>
    <w:p w:rsidR="00105FDC" w:rsidRPr="0044306B" w:rsidRDefault="00105FDC" w:rsidP="00FB68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начальной школе ежедневно проводится прогулки на свежем воздухе и занятия активно-двигательного характера. Учебное расписание школы отражает режим работы всех классов в соответствии с максимально допустимой учебной нагрузкой. Организовано горячее питание школьников.</w:t>
      </w:r>
    </w:p>
    <w:p w:rsidR="00170256" w:rsidRDefault="00105FDC" w:rsidP="00FB68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Большое внимание в школе уделяется формированию у учащихся понятий о здоровом образе жизни, регулярно проводятся беседы, лекции, классные часы по профилактике </w:t>
      </w:r>
      <w:proofErr w:type="spellStart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табакокурения</w:t>
      </w:r>
      <w:proofErr w:type="spellEnd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наркомании, занятия по обучению оказанию первой медицинской помощи, кроме того проводятся тематические родительские соб</w:t>
      </w:r>
      <w:r w:rsidR="0017025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рания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Администрация школы регулярно осуществляет </w:t>
      </w:r>
      <w:proofErr w:type="gramStart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соблюдением норм дозировки домашних заданий в рамках </w:t>
      </w:r>
      <w:proofErr w:type="spellStart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внутришкольного</w:t>
      </w:r>
      <w:proofErr w:type="spellEnd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контроля. В школе организованы и функционируют </w:t>
      </w:r>
      <w:r w:rsidR="00170256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отряды спортивного резерва по лёгкой атлетике, футболу, баскетболу, гандболу, настольному теннису, спортивной стрельбе.</w:t>
      </w:r>
    </w:p>
    <w:p w:rsidR="00112C9B" w:rsidRPr="0044306B" w:rsidRDefault="00105FDC" w:rsidP="00112C9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Традицион</w:t>
      </w:r>
      <w:r w:rsidR="00112C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ными стали в школе дни здоровья, </w:t>
      </w:r>
      <w:r w:rsidR="00112C9B"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физкультурно-оздоровительные мероприятия: соревнования по подвижным играм, спортивные соревнования, спортивн</w:t>
      </w:r>
      <w:r w:rsidR="00112C9B">
        <w:rPr>
          <w:rFonts w:ascii="Times New Roman" w:hAnsi="Times New Roman" w:cs="Times New Roman"/>
          <w:color w:val="000000"/>
          <w:spacing w:val="-2"/>
          <w:sz w:val="24"/>
          <w:szCs w:val="24"/>
        </w:rPr>
        <w:t>ые</w:t>
      </w:r>
      <w:r w:rsidR="00112C9B"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эстафет</w:t>
      </w:r>
      <w:r w:rsidR="00112C9B">
        <w:rPr>
          <w:rFonts w:ascii="Times New Roman" w:hAnsi="Times New Roman" w:cs="Times New Roman"/>
          <w:color w:val="000000"/>
          <w:spacing w:val="-2"/>
          <w:sz w:val="24"/>
          <w:szCs w:val="24"/>
        </w:rPr>
        <w:t>ы.</w:t>
      </w:r>
    </w:p>
    <w:p w:rsidR="00105FDC" w:rsidRPr="0044306B" w:rsidRDefault="00170256" w:rsidP="0017025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105FDC"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о время уроков учителя проводят физкул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ьтминутки</w:t>
      </w:r>
      <w:r w:rsidR="00105FDC"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Во всех кабинетах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школы</w:t>
      </w:r>
      <w:r w:rsidR="00105FDC"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соблюдается режим проветривания.</w:t>
      </w:r>
    </w:p>
    <w:p w:rsidR="00105FDC" w:rsidRPr="0044306B" w:rsidRDefault="00105FDC" w:rsidP="00170256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В целях сохранения физического и психического здоровья учащихся учителя школы используют на уроках разнообразные, постоянно сменяющиеся друг друга виды деятельности; используют методики, способствующие созданию на уроках проблемных ситуаций и предотвращению психологического, эмоционального и умственного переутомления учащихся.</w:t>
      </w:r>
    </w:p>
    <w:p w:rsidR="00105FDC" w:rsidRPr="0044306B" w:rsidRDefault="00105FDC" w:rsidP="00FB68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целях повышения культуры родителей в вопросах охраны и укрепления здоровья учащихся на родительских собраниях проводятся беседы по гигиене, режиме дня школьников, правильном и здоровом питании, о вреде употребления алкогольных напитков, наркотиков, </w:t>
      </w:r>
      <w:proofErr w:type="spellStart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табакокурения</w:t>
      </w:r>
      <w:proofErr w:type="spellEnd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, рассматриваются</w:t>
      </w:r>
      <w:r w:rsidR="00112C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вопросы возрастной психологии. 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Проведённые беседы дают положительные результаты.</w:t>
      </w:r>
    </w:p>
    <w:p w:rsidR="00105FDC" w:rsidRPr="0044306B" w:rsidRDefault="00105FDC" w:rsidP="00FB68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Большое внимание уделяется программе «Здоровье школьника» на педагогических советах и административных совещаниях</w:t>
      </w:r>
      <w:r w:rsidR="00112C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(р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ассматрива</w:t>
      </w:r>
      <w:r w:rsidR="00112C9B">
        <w:rPr>
          <w:rFonts w:ascii="Times New Roman" w:hAnsi="Times New Roman" w:cs="Times New Roman"/>
          <w:color w:val="000000"/>
          <w:spacing w:val="-2"/>
          <w:sz w:val="24"/>
          <w:szCs w:val="24"/>
        </w:rPr>
        <w:t>емые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вопросы: итоги контроля за санитарно-гигиеническими условиями в ОУ, результаты профилактических осмотров школьников, оздоровительные мероприятия для  школьников в период каникул, </w:t>
      </w:r>
      <w:r w:rsidR="00112C9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возможности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оздоров</w:t>
      </w:r>
      <w:r w:rsidR="00112C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ления школьников через областной «Центр «Семья», УСЗН, 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профилактика травматизма,  санитарно-гигиеническое состояние пищеблока, контроль за состоянием фактического питания и анализа качества питания и др.</w:t>
      </w:r>
      <w:r w:rsidR="00112C9B"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  <w:proofErr w:type="gramEnd"/>
    </w:p>
    <w:p w:rsidR="00105FDC" w:rsidRPr="0044306B" w:rsidRDefault="00105FDC" w:rsidP="00FB6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FDC" w:rsidRPr="0044306B" w:rsidRDefault="00105FDC" w:rsidP="00FB68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60" w:lineRule="auto"/>
        <w:ind w:right="28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9. Воспитательная</w:t>
      </w:r>
      <w:r w:rsidR="0018782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система образовательного учреждения</w:t>
      </w:r>
    </w:p>
    <w:p w:rsidR="00105FDC" w:rsidRPr="0018782A" w:rsidRDefault="00105FDC" w:rsidP="0018782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8782A">
        <w:rPr>
          <w:rFonts w:ascii="Times New Roman" w:hAnsi="Times New Roman" w:cs="Times New Roman"/>
          <w:sz w:val="24"/>
          <w:szCs w:val="24"/>
        </w:rPr>
        <w:t>Организация воспитательной работы проводится в соответствии</w:t>
      </w:r>
      <w:r w:rsidR="0018782A" w:rsidRPr="0018782A">
        <w:rPr>
          <w:rFonts w:ascii="Times New Roman" w:hAnsi="Times New Roman" w:cs="Times New Roman"/>
          <w:sz w:val="24"/>
          <w:szCs w:val="24"/>
        </w:rPr>
        <w:t xml:space="preserve"> </w:t>
      </w:r>
      <w:r w:rsidRPr="0018782A">
        <w:rPr>
          <w:rFonts w:ascii="Times New Roman" w:hAnsi="Times New Roman" w:cs="Times New Roman"/>
          <w:sz w:val="24"/>
          <w:szCs w:val="24"/>
        </w:rPr>
        <w:t xml:space="preserve">с  </w:t>
      </w:r>
      <w:r w:rsidRPr="0018782A">
        <w:rPr>
          <w:rFonts w:ascii="Times New Roman" w:hAnsi="Times New Roman" w:cs="Times New Roman"/>
          <w:b/>
          <w:sz w:val="24"/>
          <w:szCs w:val="24"/>
        </w:rPr>
        <w:t>комплексной  целевой программой</w:t>
      </w:r>
      <w:r w:rsidR="0018782A" w:rsidRPr="0018782A">
        <w:rPr>
          <w:rFonts w:ascii="Times New Roman" w:hAnsi="Times New Roman" w:cs="Times New Roman"/>
          <w:sz w:val="24"/>
          <w:szCs w:val="24"/>
        </w:rPr>
        <w:t xml:space="preserve"> </w:t>
      </w:r>
      <w:r w:rsidRPr="0018782A">
        <w:rPr>
          <w:rFonts w:ascii="Times New Roman" w:hAnsi="Times New Roman" w:cs="Times New Roman"/>
          <w:b/>
          <w:sz w:val="24"/>
          <w:szCs w:val="24"/>
        </w:rPr>
        <w:t xml:space="preserve">воспитания  школьников </w:t>
      </w:r>
      <w:r w:rsidR="0018782A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</w:p>
    <w:p w:rsidR="0018782A" w:rsidRDefault="00105FDC" w:rsidP="0018782A">
      <w:pPr>
        <w:pStyle w:val="ac"/>
        <w:spacing w:after="0"/>
        <w:ind w:left="0" w:firstLine="567"/>
        <w:rPr>
          <w:color w:val="000000"/>
          <w:spacing w:val="-2"/>
          <w:sz w:val="24"/>
          <w:szCs w:val="24"/>
        </w:rPr>
      </w:pPr>
      <w:r w:rsidRPr="0044306B">
        <w:rPr>
          <w:b/>
          <w:sz w:val="24"/>
          <w:szCs w:val="24"/>
          <w:u w:val="single"/>
        </w:rPr>
        <w:t>Цель:</w:t>
      </w:r>
      <w:r w:rsidRPr="0044306B">
        <w:rPr>
          <w:sz w:val="24"/>
          <w:szCs w:val="24"/>
        </w:rPr>
        <w:t xml:space="preserve"> </w:t>
      </w:r>
      <w:r w:rsidR="0018782A">
        <w:rPr>
          <w:sz w:val="24"/>
          <w:szCs w:val="24"/>
        </w:rPr>
        <w:t>формирование</w:t>
      </w:r>
      <w:r w:rsidR="0018782A" w:rsidRPr="0018782A">
        <w:rPr>
          <w:sz w:val="24"/>
          <w:szCs w:val="24"/>
        </w:rPr>
        <w:t xml:space="preserve"> условий для развития духовной, творческой, нравственно и физически здоровой личности, способной на созидательный выбор жизненной позиции, на самостоятельную выработку идей на уровне достижений культуры, умеющей ориентироваться в современных </w:t>
      </w:r>
      <w:proofErr w:type="spellStart"/>
      <w:r w:rsidR="0018782A" w:rsidRPr="0018782A">
        <w:rPr>
          <w:sz w:val="24"/>
          <w:szCs w:val="24"/>
        </w:rPr>
        <w:t>социокультурных</w:t>
      </w:r>
      <w:proofErr w:type="spellEnd"/>
      <w:r w:rsidR="0018782A" w:rsidRPr="0018782A">
        <w:rPr>
          <w:sz w:val="24"/>
          <w:szCs w:val="24"/>
        </w:rPr>
        <w:t xml:space="preserve"> условиях. </w:t>
      </w:r>
    </w:p>
    <w:p w:rsidR="0018782A" w:rsidRDefault="0018782A" w:rsidP="0018782A">
      <w:pPr>
        <w:spacing w:after="0"/>
      </w:pPr>
      <w:r w:rsidRPr="0018782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05FDC" w:rsidRPr="0018782A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105FDC" w:rsidRPr="0044306B">
        <w:rPr>
          <w:b/>
          <w:sz w:val="24"/>
          <w:szCs w:val="24"/>
          <w:u w:val="single"/>
        </w:rPr>
        <w:t>:</w:t>
      </w:r>
      <w:r w:rsidR="00105FDC" w:rsidRPr="0044306B">
        <w:rPr>
          <w:b/>
          <w:sz w:val="24"/>
          <w:szCs w:val="24"/>
        </w:rPr>
        <w:t xml:space="preserve"> </w:t>
      </w:r>
    </w:p>
    <w:p w:rsidR="0018782A" w:rsidRPr="0018782A" w:rsidRDefault="0018782A" w:rsidP="0018782A">
      <w:pPr>
        <w:pStyle w:val="af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782A">
        <w:rPr>
          <w:rFonts w:ascii="Times New Roman" w:hAnsi="Times New Roman"/>
          <w:sz w:val="24"/>
          <w:szCs w:val="24"/>
        </w:rPr>
        <w:t>Осуществлять воспитательную работу с учётом индивидуальных особенностей учащихся.</w:t>
      </w:r>
    </w:p>
    <w:p w:rsidR="0018782A" w:rsidRPr="0018782A" w:rsidRDefault="0018782A" w:rsidP="0018782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82A">
        <w:rPr>
          <w:rFonts w:ascii="Times New Roman" w:hAnsi="Times New Roman" w:cs="Times New Roman"/>
          <w:sz w:val="24"/>
          <w:szCs w:val="24"/>
        </w:rPr>
        <w:t>Создавать условия для реализации личностных качеств и запросов учащихся.</w:t>
      </w:r>
    </w:p>
    <w:p w:rsidR="0018782A" w:rsidRPr="0018782A" w:rsidRDefault="0018782A" w:rsidP="0018782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82A">
        <w:rPr>
          <w:rFonts w:ascii="Times New Roman" w:hAnsi="Times New Roman" w:cs="Times New Roman"/>
          <w:sz w:val="24"/>
          <w:szCs w:val="24"/>
        </w:rPr>
        <w:t>Проводить работу по формированию у учащихся  стремления к творческому самовыражению.</w:t>
      </w:r>
    </w:p>
    <w:p w:rsidR="0018782A" w:rsidRPr="0018782A" w:rsidRDefault="0018782A" w:rsidP="0018782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82A">
        <w:rPr>
          <w:rFonts w:ascii="Times New Roman" w:hAnsi="Times New Roman" w:cs="Times New Roman"/>
          <w:sz w:val="24"/>
          <w:szCs w:val="24"/>
        </w:rPr>
        <w:t>Формировать у учащихся положительное отношение к школе.</w:t>
      </w:r>
    </w:p>
    <w:p w:rsidR="00105FDC" w:rsidRPr="0018782A" w:rsidRDefault="0018782A" w:rsidP="0018782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82A">
        <w:rPr>
          <w:rFonts w:ascii="Times New Roman" w:hAnsi="Times New Roman" w:cs="Times New Roman"/>
          <w:sz w:val="24"/>
          <w:szCs w:val="24"/>
        </w:rPr>
        <w:t>Проводить профилактическую работу по предупреждению асоциального поведения</w:t>
      </w:r>
    </w:p>
    <w:p w:rsidR="0018782A" w:rsidRDefault="0018782A" w:rsidP="0018782A">
      <w:pPr>
        <w:spacing w:after="0" w:line="240" w:lineRule="auto"/>
        <w:ind w:left="360" w:firstLine="287"/>
        <w:jc w:val="both"/>
        <w:rPr>
          <w:rFonts w:ascii="Times New Roman" w:hAnsi="Times New Roman" w:cs="Times New Roman"/>
          <w:sz w:val="24"/>
          <w:szCs w:val="24"/>
        </w:rPr>
      </w:pPr>
    </w:p>
    <w:p w:rsidR="0018782A" w:rsidRDefault="0018782A" w:rsidP="0018782A">
      <w:pPr>
        <w:spacing w:after="0" w:line="240" w:lineRule="auto"/>
        <w:ind w:firstLine="287"/>
        <w:jc w:val="both"/>
        <w:rPr>
          <w:rFonts w:ascii="Times New Roman" w:hAnsi="Times New Roman" w:cs="Times New Roman"/>
          <w:sz w:val="24"/>
          <w:szCs w:val="24"/>
        </w:rPr>
      </w:pPr>
      <w:r w:rsidRPr="0018782A">
        <w:rPr>
          <w:rFonts w:ascii="Times New Roman" w:hAnsi="Times New Roman" w:cs="Times New Roman"/>
          <w:sz w:val="24"/>
          <w:szCs w:val="24"/>
        </w:rPr>
        <w:t xml:space="preserve">Воспитание в каждом  ребёнке человечности, доброты, гражданственности, творческого отношения к труду, бережного отношения ко всему живому, охрана культуры </w:t>
      </w:r>
      <w:r w:rsidRPr="0018782A">
        <w:rPr>
          <w:rFonts w:ascii="Times New Roman" w:hAnsi="Times New Roman" w:cs="Times New Roman"/>
          <w:sz w:val="24"/>
          <w:szCs w:val="24"/>
        </w:rPr>
        <w:lastRenderedPageBreak/>
        <w:t>своего народа – вот ведущие ценности, которыми  руководств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18782A">
        <w:rPr>
          <w:rFonts w:ascii="Times New Roman" w:hAnsi="Times New Roman" w:cs="Times New Roman"/>
          <w:sz w:val="24"/>
          <w:szCs w:val="24"/>
        </w:rPr>
        <w:t xml:space="preserve"> педагогический </w:t>
      </w:r>
      <w:r>
        <w:rPr>
          <w:rFonts w:ascii="Times New Roman" w:hAnsi="Times New Roman" w:cs="Times New Roman"/>
          <w:sz w:val="24"/>
          <w:szCs w:val="24"/>
        </w:rPr>
        <w:t>коллектив.</w:t>
      </w:r>
    </w:p>
    <w:p w:rsidR="00AC22A7" w:rsidRPr="0044306B" w:rsidRDefault="00AC22A7" w:rsidP="00AC22A7">
      <w:pPr>
        <w:pStyle w:val="ae"/>
        <w:spacing w:before="0" w:beforeAutospacing="0" w:after="0" w:afterAutospacing="0"/>
        <w:ind w:firstLine="284"/>
        <w:rPr>
          <w:b/>
        </w:rPr>
      </w:pPr>
      <w:r w:rsidRPr="0044306B">
        <w:rPr>
          <w:b/>
        </w:rPr>
        <w:t>Система воспитательной работы школы строится следующим образом:</w:t>
      </w:r>
    </w:p>
    <w:p w:rsidR="00AC22A7" w:rsidRDefault="00AC22A7" w:rsidP="00AC22A7">
      <w:pPr>
        <w:pStyle w:val="ae"/>
        <w:numPr>
          <w:ilvl w:val="0"/>
          <w:numId w:val="43"/>
        </w:numPr>
        <w:spacing w:before="0" w:beforeAutospacing="0" w:after="0" w:afterAutospacing="0"/>
      </w:pPr>
      <w:r>
        <w:t>в</w:t>
      </w:r>
      <w:r w:rsidRPr="0044306B">
        <w:t>оспитание в процессе обучения;</w:t>
      </w:r>
    </w:p>
    <w:p w:rsidR="00AC22A7" w:rsidRDefault="00AC22A7" w:rsidP="00AC22A7">
      <w:pPr>
        <w:pStyle w:val="ae"/>
        <w:numPr>
          <w:ilvl w:val="0"/>
          <w:numId w:val="43"/>
        </w:numPr>
        <w:spacing w:before="0" w:beforeAutospacing="0" w:after="0" w:afterAutospacing="0"/>
      </w:pPr>
      <w:r>
        <w:t>в</w:t>
      </w:r>
      <w:r w:rsidRPr="00AC22A7">
        <w:t>неурочная деятельность;</w:t>
      </w:r>
    </w:p>
    <w:p w:rsidR="00AC22A7" w:rsidRDefault="00AC22A7" w:rsidP="00AC22A7">
      <w:pPr>
        <w:pStyle w:val="ae"/>
        <w:numPr>
          <w:ilvl w:val="0"/>
          <w:numId w:val="43"/>
        </w:numPr>
        <w:spacing w:before="0" w:beforeAutospacing="0" w:after="0" w:afterAutospacing="0"/>
      </w:pPr>
      <w:r>
        <w:t>в</w:t>
      </w:r>
      <w:r w:rsidRPr="00AC22A7">
        <w:t>неклассная деятельность;</w:t>
      </w:r>
    </w:p>
    <w:p w:rsidR="00AC22A7" w:rsidRDefault="00AC22A7" w:rsidP="00AC22A7">
      <w:pPr>
        <w:pStyle w:val="ae"/>
        <w:numPr>
          <w:ilvl w:val="0"/>
          <w:numId w:val="43"/>
        </w:numPr>
        <w:spacing w:before="0" w:beforeAutospacing="0" w:after="0" w:afterAutospacing="0"/>
      </w:pPr>
      <w:r>
        <w:t>р</w:t>
      </w:r>
      <w:r w:rsidRPr="00AC22A7">
        <w:t>абота с общественностью и родителями;</w:t>
      </w:r>
    </w:p>
    <w:p w:rsidR="00AC22A7" w:rsidRPr="00AC22A7" w:rsidRDefault="00AC22A7" w:rsidP="00AC22A7">
      <w:pPr>
        <w:pStyle w:val="ae"/>
        <w:numPr>
          <w:ilvl w:val="0"/>
          <w:numId w:val="43"/>
        </w:numPr>
        <w:spacing w:before="0" w:beforeAutospacing="0" w:after="0" w:afterAutospacing="0"/>
      </w:pPr>
      <w:r>
        <w:t>с</w:t>
      </w:r>
      <w:r w:rsidRPr="00AC22A7">
        <w:t xml:space="preserve">оциально - психологическая помощь и поддержка </w:t>
      </w:r>
      <w:proofErr w:type="gramStart"/>
      <w:r w:rsidRPr="00AC22A7">
        <w:t>обучающихся</w:t>
      </w:r>
      <w:proofErr w:type="gramEnd"/>
      <w:r w:rsidRPr="00AC22A7">
        <w:t>;</w:t>
      </w:r>
    </w:p>
    <w:p w:rsidR="00AC22A7" w:rsidRPr="00FD5013" w:rsidRDefault="00AC22A7" w:rsidP="00AC22A7">
      <w:pPr>
        <w:pStyle w:val="2"/>
        <w:spacing w:before="0" w:beforeAutospacing="0" w:after="0" w:afterAutospacing="0" w:line="240" w:lineRule="auto"/>
        <w:textAlignment w:val="top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C22A7" w:rsidRPr="00AC22A7" w:rsidRDefault="00AC22A7" w:rsidP="00AC22A7">
      <w:pPr>
        <w:pStyle w:val="2"/>
        <w:spacing w:before="0" w:beforeAutospacing="0" w:after="0" w:afterAutospacing="0" w:line="240" w:lineRule="auto"/>
        <w:textAlignment w:val="top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4306B">
        <w:rPr>
          <w:rFonts w:ascii="Times New Roman" w:hAnsi="Times New Roman" w:cs="Times New Roman"/>
          <w:b/>
          <w:color w:val="auto"/>
          <w:sz w:val="24"/>
          <w:szCs w:val="24"/>
        </w:rPr>
        <w:t>Принципы воспитывающей  деятельности</w:t>
      </w:r>
    </w:p>
    <w:p w:rsidR="00AC22A7" w:rsidRPr="00AC22A7" w:rsidRDefault="00AC22A7" w:rsidP="00AC22A7">
      <w:pPr>
        <w:pStyle w:val="2"/>
        <w:spacing w:before="0" w:beforeAutospacing="0" w:after="0" w:afterAutospacing="0" w:line="240" w:lineRule="auto"/>
        <w:textAlignment w:val="top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C22A7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44306B">
        <w:rPr>
          <w:rFonts w:ascii="Times New Roman" w:hAnsi="Times New Roman" w:cs="Times New Roman"/>
          <w:color w:val="000000"/>
          <w:sz w:val="24"/>
          <w:szCs w:val="24"/>
        </w:rPr>
        <w:t>Принцип развития</w:t>
      </w:r>
    </w:p>
    <w:p w:rsidR="00AC22A7" w:rsidRDefault="00AC22A7" w:rsidP="00AC22A7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4306B">
        <w:rPr>
          <w:rFonts w:ascii="Times New Roman" w:hAnsi="Times New Roman" w:cs="Times New Roman"/>
          <w:color w:val="000000"/>
          <w:sz w:val="24"/>
          <w:szCs w:val="24"/>
        </w:rPr>
        <w:t>Принцип индивидуальности</w:t>
      </w:r>
    </w:p>
    <w:p w:rsidR="00AC22A7" w:rsidRPr="0044306B" w:rsidRDefault="00AC22A7" w:rsidP="00AC22A7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4306B">
        <w:rPr>
          <w:rFonts w:ascii="Times New Roman" w:hAnsi="Times New Roman" w:cs="Times New Roman"/>
          <w:color w:val="000000"/>
          <w:sz w:val="24"/>
          <w:szCs w:val="24"/>
        </w:rPr>
        <w:t>Принцип творчества и успеха</w:t>
      </w:r>
    </w:p>
    <w:p w:rsidR="00AC22A7" w:rsidRPr="0044306B" w:rsidRDefault="00AC22A7" w:rsidP="00AC22A7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4306B">
        <w:rPr>
          <w:rFonts w:ascii="Times New Roman" w:hAnsi="Times New Roman" w:cs="Times New Roman"/>
          <w:color w:val="000000"/>
          <w:sz w:val="24"/>
          <w:szCs w:val="24"/>
        </w:rPr>
        <w:t>Принцип поддержки и доверия</w:t>
      </w:r>
    </w:p>
    <w:p w:rsidR="00AC22A7" w:rsidRPr="0044306B" w:rsidRDefault="00AC22A7" w:rsidP="00AC22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44306B">
        <w:rPr>
          <w:rFonts w:ascii="Times New Roman" w:hAnsi="Times New Roman" w:cs="Times New Roman"/>
          <w:color w:val="000000"/>
          <w:sz w:val="24"/>
          <w:szCs w:val="24"/>
        </w:rPr>
        <w:t>Принцип ответственности</w:t>
      </w:r>
    </w:p>
    <w:p w:rsidR="00AC22A7" w:rsidRPr="0044306B" w:rsidRDefault="00AC22A7" w:rsidP="00AC22A7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p w:rsidR="00AC22A7" w:rsidRDefault="00AC22A7" w:rsidP="00AC22A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4306B">
        <w:rPr>
          <w:rFonts w:ascii="Times New Roman" w:hAnsi="Times New Roman" w:cs="Times New Roman"/>
          <w:b/>
          <w:sz w:val="24"/>
          <w:szCs w:val="24"/>
        </w:rPr>
        <w:t>Структура воспитательной работы</w:t>
      </w:r>
    </w:p>
    <w:p w:rsidR="008846ED" w:rsidRPr="00AC22A7" w:rsidRDefault="008846ED" w:rsidP="008846E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Воспитательная работа проводится на основе годового плана ВР школы, плана МО классных рук</w:t>
      </w:r>
      <w:r>
        <w:rPr>
          <w:rFonts w:ascii="Times New Roman" w:hAnsi="Times New Roman" w:cs="Times New Roman"/>
          <w:sz w:val="24"/>
          <w:szCs w:val="24"/>
        </w:rPr>
        <w:t xml:space="preserve">оводителей, </w:t>
      </w:r>
      <w:r w:rsidRPr="0044306B">
        <w:rPr>
          <w:rFonts w:ascii="Times New Roman" w:hAnsi="Times New Roman" w:cs="Times New Roman"/>
          <w:sz w:val="24"/>
          <w:szCs w:val="24"/>
        </w:rPr>
        <w:t>планов классных руководителей</w:t>
      </w:r>
      <w:r>
        <w:rPr>
          <w:rFonts w:ascii="Times New Roman" w:hAnsi="Times New Roman" w:cs="Times New Roman"/>
          <w:sz w:val="24"/>
          <w:szCs w:val="24"/>
        </w:rPr>
        <w:t>, плана школьного психолога.</w:t>
      </w:r>
    </w:p>
    <w:p w:rsidR="00AC22A7" w:rsidRPr="00AC22A7" w:rsidRDefault="008846ED" w:rsidP="008846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AC22A7" w:rsidRPr="00AC22A7">
        <w:rPr>
          <w:rFonts w:ascii="Times New Roman" w:hAnsi="Times New Roman" w:cs="Times New Roman"/>
          <w:sz w:val="24"/>
          <w:szCs w:val="24"/>
        </w:rPr>
        <w:t xml:space="preserve">оложением «Ассоциации клубов </w:t>
      </w:r>
      <w:r w:rsidR="00AC22A7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="00AC22A7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C22A7">
        <w:rPr>
          <w:rFonts w:ascii="Times New Roman" w:hAnsi="Times New Roman" w:cs="Times New Roman"/>
          <w:sz w:val="24"/>
          <w:szCs w:val="24"/>
        </w:rPr>
        <w:t xml:space="preserve"> </w:t>
      </w:r>
      <w:r w:rsidR="00AC22A7" w:rsidRPr="008846ED">
        <w:rPr>
          <w:rFonts w:ascii="Times New Roman" w:hAnsi="Times New Roman" w:cs="Times New Roman"/>
          <w:b/>
          <w:sz w:val="24"/>
          <w:szCs w:val="24"/>
        </w:rPr>
        <w:t>4 клуба</w:t>
      </w:r>
      <w:r w:rsidR="00AC22A7" w:rsidRPr="00AC22A7">
        <w:rPr>
          <w:rFonts w:ascii="Times New Roman" w:hAnsi="Times New Roman" w:cs="Times New Roman"/>
          <w:sz w:val="24"/>
          <w:szCs w:val="24"/>
        </w:rPr>
        <w:t>:</w:t>
      </w:r>
    </w:p>
    <w:p w:rsidR="00AC22A7" w:rsidRPr="00AC22A7" w:rsidRDefault="00AC22A7" w:rsidP="00AC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A7">
        <w:rPr>
          <w:rFonts w:ascii="Times New Roman" w:hAnsi="Times New Roman" w:cs="Times New Roman"/>
          <w:sz w:val="24"/>
          <w:szCs w:val="24"/>
        </w:rPr>
        <w:t>1. «Досуг»</w:t>
      </w:r>
    </w:p>
    <w:p w:rsidR="00AC22A7" w:rsidRPr="00AC22A7" w:rsidRDefault="00AC22A7" w:rsidP="00AC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A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C22A7">
        <w:rPr>
          <w:rFonts w:ascii="Times New Roman" w:hAnsi="Times New Roman" w:cs="Times New Roman"/>
          <w:sz w:val="24"/>
          <w:szCs w:val="24"/>
        </w:rPr>
        <w:t>Гражданско-патриотический</w:t>
      </w:r>
      <w:proofErr w:type="gramEnd"/>
      <w:r w:rsidRPr="00AC22A7">
        <w:rPr>
          <w:rFonts w:ascii="Times New Roman" w:hAnsi="Times New Roman" w:cs="Times New Roman"/>
          <w:sz w:val="24"/>
          <w:szCs w:val="24"/>
        </w:rPr>
        <w:t xml:space="preserve">  им. Героя Советского Союза М.Ф. Потапова </w:t>
      </w:r>
    </w:p>
    <w:p w:rsidR="00AC22A7" w:rsidRPr="00AC22A7" w:rsidRDefault="00AC22A7" w:rsidP="00AC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AC22A7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A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A7">
        <w:rPr>
          <w:rFonts w:ascii="Times New Roman" w:hAnsi="Times New Roman" w:cs="Times New Roman"/>
          <w:sz w:val="24"/>
          <w:szCs w:val="24"/>
        </w:rPr>
        <w:t>Абубекерова</w:t>
      </w:r>
      <w:proofErr w:type="spellEnd"/>
      <w:r w:rsidRPr="00AC22A7">
        <w:rPr>
          <w:rFonts w:ascii="Times New Roman" w:hAnsi="Times New Roman" w:cs="Times New Roman"/>
          <w:sz w:val="24"/>
          <w:szCs w:val="24"/>
        </w:rPr>
        <w:t xml:space="preserve"> Р.М., Твердохлебова Л.М.)</w:t>
      </w:r>
    </w:p>
    <w:p w:rsidR="00AC22A7" w:rsidRPr="00AC22A7" w:rsidRDefault="00AC22A7" w:rsidP="00AC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C22A7">
        <w:rPr>
          <w:rFonts w:ascii="Times New Roman" w:hAnsi="Times New Roman" w:cs="Times New Roman"/>
          <w:sz w:val="24"/>
          <w:szCs w:val="24"/>
        </w:rPr>
        <w:t xml:space="preserve">Правовой центр «Подросток»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C22A7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AC22A7">
        <w:rPr>
          <w:rFonts w:ascii="Times New Roman" w:hAnsi="Times New Roman" w:cs="Times New Roman"/>
          <w:sz w:val="24"/>
          <w:szCs w:val="24"/>
        </w:rPr>
        <w:t xml:space="preserve"> Шумилина О.В.)</w:t>
      </w:r>
    </w:p>
    <w:p w:rsidR="00AC22A7" w:rsidRPr="00AC22A7" w:rsidRDefault="00AC22A7" w:rsidP="00AC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A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C22A7">
        <w:rPr>
          <w:rFonts w:ascii="Times New Roman" w:hAnsi="Times New Roman" w:cs="Times New Roman"/>
          <w:sz w:val="24"/>
          <w:szCs w:val="24"/>
        </w:rPr>
        <w:t xml:space="preserve">Спортивно-оздоровительный клуб «Здоровье»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22A7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AC22A7">
        <w:rPr>
          <w:rFonts w:ascii="Times New Roman" w:hAnsi="Times New Roman" w:cs="Times New Roman"/>
          <w:sz w:val="24"/>
          <w:szCs w:val="24"/>
        </w:rPr>
        <w:t xml:space="preserve"> Хвостов С.А., Калинин Ю.А.)</w:t>
      </w:r>
    </w:p>
    <w:p w:rsidR="00AC22A7" w:rsidRPr="00AC22A7" w:rsidRDefault="00AC22A7" w:rsidP="00AC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ED">
        <w:rPr>
          <w:rFonts w:ascii="Times New Roman" w:hAnsi="Times New Roman" w:cs="Times New Roman"/>
          <w:b/>
          <w:sz w:val="24"/>
          <w:szCs w:val="24"/>
        </w:rPr>
        <w:t>5 кружков</w:t>
      </w:r>
      <w:r w:rsidRPr="00AC22A7">
        <w:rPr>
          <w:rFonts w:ascii="Times New Roman" w:hAnsi="Times New Roman" w:cs="Times New Roman"/>
          <w:sz w:val="24"/>
          <w:szCs w:val="24"/>
        </w:rPr>
        <w:t>:</w:t>
      </w:r>
    </w:p>
    <w:p w:rsidR="00AC22A7" w:rsidRPr="00AC22A7" w:rsidRDefault="00AC22A7" w:rsidP="00AC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C22A7">
        <w:rPr>
          <w:rFonts w:ascii="Times New Roman" w:hAnsi="Times New Roman" w:cs="Times New Roman"/>
          <w:sz w:val="24"/>
          <w:szCs w:val="24"/>
        </w:rPr>
        <w:t xml:space="preserve">Школьный хор «Звонкие голоса»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C22A7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A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A7">
        <w:rPr>
          <w:rFonts w:ascii="Times New Roman" w:hAnsi="Times New Roman" w:cs="Times New Roman"/>
          <w:sz w:val="24"/>
          <w:szCs w:val="24"/>
        </w:rPr>
        <w:t>Куриленкова</w:t>
      </w:r>
      <w:proofErr w:type="spellEnd"/>
      <w:r w:rsidRPr="00AC22A7">
        <w:rPr>
          <w:rFonts w:ascii="Times New Roman" w:hAnsi="Times New Roman" w:cs="Times New Roman"/>
          <w:sz w:val="24"/>
          <w:szCs w:val="24"/>
        </w:rPr>
        <w:t xml:space="preserve"> О.Н.)</w:t>
      </w:r>
    </w:p>
    <w:p w:rsidR="00AC22A7" w:rsidRPr="00AC22A7" w:rsidRDefault="00AC22A7" w:rsidP="00AC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A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C22A7">
        <w:rPr>
          <w:rFonts w:ascii="Times New Roman" w:hAnsi="Times New Roman" w:cs="Times New Roman"/>
          <w:sz w:val="24"/>
          <w:szCs w:val="24"/>
        </w:rPr>
        <w:t xml:space="preserve">Кружок </w:t>
      </w:r>
      <w:proofErr w:type="spellStart"/>
      <w:r w:rsidRPr="00AC22A7">
        <w:rPr>
          <w:rFonts w:ascii="Times New Roman" w:hAnsi="Times New Roman" w:cs="Times New Roman"/>
          <w:sz w:val="24"/>
          <w:szCs w:val="24"/>
        </w:rPr>
        <w:t>ЮИДа</w:t>
      </w:r>
      <w:proofErr w:type="spellEnd"/>
      <w:r w:rsidRPr="00AC22A7">
        <w:rPr>
          <w:rFonts w:ascii="Times New Roman" w:hAnsi="Times New Roman" w:cs="Times New Roman"/>
          <w:sz w:val="24"/>
          <w:szCs w:val="24"/>
        </w:rPr>
        <w:t xml:space="preserve"> «Новый поворот»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C22A7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AC22A7">
        <w:rPr>
          <w:rFonts w:ascii="Times New Roman" w:hAnsi="Times New Roman" w:cs="Times New Roman"/>
          <w:sz w:val="24"/>
          <w:szCs w:val="24"/>
        </w:rPr>
        <w:t xml:space="preserve"> Киселева Л.В.)</w:t>
      </w:r>
    </w:p>
    <w:p w:rsidR="00AC22A7" w:rsidRPr="00AC22A7" w:rsidRDefault="00AC22A7" w:rsidP="00AC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C22A7">
        <w:rPr>
          <w:rFonts w:ascii="Times New Roman" w:hAnsi="Times New Roman" w:cs="Times New Roman"/>
          <w:sz w:val="24"/>
          <w:szCs w:val="24"/>
        </w:rPr>
        <w:t xml:space="preserve">Кружок литературного творчества « Пером и словом»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22A7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AC22A7">
        <w:rPr>
          <w:rFonts w:ascii="Times New Roman" w:hAnsi="Times New Roman" w:cs="Times New Roman"/>
          <w:sz w:val="24"/>
          <w:szCs w:val="24"/>
        </w:rPr>
        <w:t xml:space="preserve"> Шевченко О.Ф.)</w:t>
      </w:r>
    </w:p>
    <w:p w:rsidR="00AC22A7" w:rsidRPr="00AC22A7" w:rsidRDefault="00AC22A7" w:rsidP="00AC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A7">
        <w:rPr>
          <w:rFonts w:ascii="Times New Roman" w:hAnsi="Times New Roman" w:cs="Times New Roman"/>
          <w:sz w:val="24"/>
          <w:szCs w:val="24"/>
        </w:rPr>
        <w:t xml:space="preserve">4. «Юный корреспондент»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C22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22A7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AC22A7"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AC22A7" w:rsidRPr="00AC22A7" w:rsidRDefault="00AC22A7" w:rsidP="00AC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22A7">
        <w:rPr>
          <w:rFonts w:ascii="Times New Roman" w:hAnsi="Times New Roman" w:cs="Times New Roman"/>
          <w:sz w:val="24"/>
          <w:szCs w:val="24"/>
        </w:rPr>
        <w:t xml:space="preserve">5 Экологический кружок «Флористы»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C22A7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AC22A7">
        <w:rPr>
          <w:rFonts w:ascii="Times New Roman" w:hAnsi="Times New Roman" w:cs="Times New Roman"/>
          <w:sz w:val="24"/>
          <w:szCs w:val="24"/>
        </w:rPr>
        <w:t xml:space="preserve"> Попова С.Г.)</w:t>
      </w:r>
    </w:p>
    <w:p w:rsidR="00AC22A7" w:rsidRPr="00AC22A7" w:rsidRDefault="00AC22A7" w:rsidP="00AC2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22A7">
        <w:rPr>
          <w:rFonts w:ascii="Times New Roman" w:hAnsi="Times New Roman" w:cs="Times New Roman"/>
          <w:sz w:val="24"/>
          <w:szCs w:val="24"/>
        </w:rPr>
        <w:t>Общее количество постоянных участников клубов и круж</w:t>
      </w:r>
      <w:r>
        <w:rPr>
          <w:rFonts w:ascii="Times New Roman" w:hAnsi="Times New Roman" w:cs="Times New Roman"/>
          <w:sz w:val="24"/>
          <w:szCs w:val="24"/>
        </w:rPr>
        <w:t xml:space="preserve">ков - </w:t>
      </w:r>
      <w:r w:rsidRPr="00AC22A7">
        <w:rPr>
          <w:rFonts w:ascii="Times New Roman" w:hAnsi="Times New Roman" w:cs="Times New Roman"/>
          <w:sz w:val="24"/>
          <w:szCs w:val="24"/>
        </w:rPr>
        <w:t>630 человек.</w:t>
      </w:r>
    </w:p>
    <w:p w:rsidR="008846ED" w:rsidRDefault="00AC22A7" w:rsidP="00AC22A7">
      <w:pPr>
        <w:spacing w:after="0" w:line="240" w:lineRule="auto"/>
        <w:jc w:val="both"/>
      </w:pPr>
      <w:r w:rsidRPr="0038085E">
        <w:tab/>
      </w:r>
    </w:p>
    <w:p w:rsidR="00AC22A7" w:rsidRPr="007A3EB4" w:rsidRDefault="00AC22A7" w:rsidP="008846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B4">
        <w:rPr>
          <w:rFonts w:ascii="Times New Roman" w:hAnsi="Times New Roman" w:cs="Times New Roman"/>
          <w:b/>
          <w:sz w:val="24"/>
          <w:szCs w:val="24"/>
        </w:rPr>
        <w:t>Работа ведётся в следующих направлениях:</w:t>
      </w:r>
    </w:p>
    <w:p w:rsidR="007A3EB4" w:rsidRDefault="00AC22A7" w:rsidP="007A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A7">
        <w:rPr>
          <w:rFonts w:ascii="Times New Roman" w:hAnsi="Times New Roman" w:cs="Times New Roman"/>
          <w:sz w:val="24"/>
          <w:szCs w:val="24"/>
        </w:rPr>
        <w:t>1. Получение обязательного образования подростками и детьми от 6,5 до 18 лет включительно.</w:t>
      </w:r>
    </w:p>
    <w:p w:rsidR="00AC22A7" w:rsidRPr="00AC22A7" w:rsidRDefault="00AC22A7" w:rsidP="007A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A7">
        <w:rPr>
          <w:rFonts w:ascii="Times New Roman" w:hAnsi="Times New Roman" w:cs="Times New Roman"/>
          <w:sz w:val="24"/>
          <w:szCs w:val="24"/>
        </w:rPr>
        <w:t>2. Устранение безнадзорности и ранних правонарушений несовершеннолетних. Профилактика асоциального поведения.</w:t>
      </w:r>
    </w:p>
    <w:p w:rsidR="00AC22A7" w:rsidRPr="00AC22A7" w:rsidRDefault="00AC22A7" w:rsidP="007A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A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C22A7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C22A7">
        <w:rPr>
          <w:rFonts w:ascii="Times New Roman" w:hAnsi="Times New Roman" w:cs="Times New Roman"/>
          <w:sz w:val="24"/>
          <w:szCs w:val="24"/>
        </w:rPr>
        <w:t xml:space="preserve"> - правовое и духовно - нравственное воспитание.</w:t>
      </w:r>
    </w:p>
    <w:p w:rsidR="00AC22A7" w:rsidRPr="00AC22A7" w:rsidRDefault="00AC22A7" w:rsidP="007A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A7">
        <w:rPr>
          <w:rFonts w:ascii="Times New Roman" w:hAnsi="Times New Roman" w:cs="Times New Roman"/>
          <w:sz w:val="24"/>
          <w:szCs w:val="24"/>
        </w:rPr>
        <w:t>4. Художественно-эстетическое воспитание, направленное на развитие творческого потенциала, формирование кругозора и общей культуры учащихся.</w:t>
      </w:r>
    </w:p>
    <w:p w:rsidR="007A3EB4" w:rsidRDefault="00AC22A7" w:rsidP="007A3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A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C22A7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AC22A7">
        <w:rPr>
          <w:rFonts w:ascii="Times New Roman" w:hAnsi="Times New Roman" w:cs="Times New Roman"/>
          <w:sz w:val="24"/>
          <w:szCs w:val="24"/>
        </w:rPr>
        <w:t>.</w:t>
      </w:r>
    </w:p>
    <w:p w:rsidR="00AC22A7" w:rsidRPr="007A3EB4" w:rsidRDefault="007A3EB4" w:rsidP="007A3E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B4">
        <w:rPr>
          <w:rFonts w:ascii="Times New Roman" w:hAnsi="Times New Roman" w:cs="Times New Roman"/>
          <w:b/>
          <w:sz w:val="24"/>
          <w:szCs w:val="24"/>
        </w:rPr>
        <w:t>К</w:t>
      </w:r>
      <w:r w:rsidR="00AC22A7" w:rsidRPr="007A3EB4">
        <w:rPr>
          <w:rFonts w:ascii="Times New Roman" w:hAnsi="Times New Roman" w:cs="Times New Roman"/>
          <w:b/>
          <w:sz w:val="24"/>
          <w:szCs w:val="24"/>
        </w:rPr>
        <w:t>ритерии эффективности воспитательной системы:</w:t>
      </w:r>
    </w:p>
    <w:p w:rsidR="00AC22A7" w:rsidRPr="007A3EB4" w:rsidRDefault="00AC22A7" w:rsidP="007A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B4">
        <w:rPr>
          <w:rFonts w:ascii="Times New Roman" w:hAnsi="Times New Roman" w:cs="Times New Roman"/>
          <w:sz w:val="24"/>
          <w:szCs w:val="24"/>
        </w:rPr>
        <w:t>1. Ориентированность системы на личность ученика.</w:t>
      </w:r>
    </w:p>
    <w:p w:rsidR="00AC22A7" w:rsidRPr="007A3EB4" w:rsidRDefault="00AC22A7" w:rsidP="007A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B4">
        <w:rPr>
          <w:rFonts w:ascii="Times New Roman" w:hAnsi="Times New Roman" w:cs="Times New Roman"/>
          <w:sz w:val="24"/>
          <w:szCs w:val="24"/>
        </w:rPr>
        <w:t>2. Адекватность содержания системы целям и задачам.</w:t>
      </w:r>
    </w:p>
    <w:p w:rsidR="00AC22A7" w:rsidRPr="007A3EB4" w:rsidRDefault="00AC22A7" w:rsidP="007A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B4">
        <w:rPr>
          <w:rFonts w:ascii="Times New Roman" w:hAnsi="Times New Roman" w:cs="Times New Roman"/>
          <w:sz w:val="24"/>
          <w:szCs w:val="24"/>
        </w:rPr>
        <w:t>3. Высокий уровень результатов соревнований, конкурсов и смотров.</w:t>
      </w:r>
    </w:p>
    <w:p w:rsidR="00AC22A7" w:rsidRPr="007A3EB4" w:rsidRDefault="00AC22A7" w:rsidP="007A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B4">
        <w:rPr>
          <w:rFonts w:ascii="Times New Roman" w:hAnsi="Times New Roman" w:cs="Times New Roman"/>
          <w:sz w:val="24"/>
          <w:szCs w:val="24"/>
        </w:rPr>
        <w:t xml:space="preserve">4. 100% </w:t>
      </w:r>
      <w:proofErr w:type="spellStart"/>
      <w:r w:rsidRPr="007A3EB4">
        <w:rPr>
          <w:rFonts w:ascii="Times New Roman" w:hAnsi="Times New Roman" w:cs="Times New Roman"/>
          <w:sz w:val="24"/>
          <w:szCs w:val="24"/>
        </w:rPr>
        <w:t>привлечённость</w:t>
      </w:r>
      <w:proofErr w:type="spellEnd"/>
      <w:r w:rsidRPr="007A3EB4">
        <w:rPr>
          <w:rFonts w:ascii="Times New Roman" w:hAnsi="Times New Roman" w:cs="Times New Roman"/>
          <w:sz w:val="24"/>
          <w:szCs w:val="24"/>
        </w:rPr>
        <w:t xml:space="preserve"> к получению образования детьми и подростками.</w:t>
      </w:r>
    </w:p>
    <w:p w:rsidR="00AC22A7" w:rsidRPr="007A3EB4" w:rsidRDefault="00AC22A7" w:rsidP="007A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B4">
        <w:rPr>
          <w:rFonts w:ascii="Times New Roman" w:hAnsi="Times New Roman" w:cs="Times New Roman"/>
          <w:sz w:val="24"/>
          <w:szCs w:val="24"/>
        </w:rPr>
        <w:t>5. Низкий уровень правонарушений.</w:t>
      </w:r>
    </w:p>
    <w:p w:rsidR="00AC22A7" w:rsidRPr="007A3EB4" w:rsidRDefault="00AC22A7" w:rsidP="007A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B4">
        <w:rPr>
          <w:rFonts w:ascii="Times New Roman" w:hAnsi="Times New Roman" w:cs="Times New Roman"/>
          <w:sz w:val="24"/>
          <w:szCs w:val="24"/>
        </w:rPr>
        <w:t>6. Высокий уровень спортивной и творческой активности учащихся и педагогов.</w:t>
      </w:r>
    </w:p>
    <w:p w:rsidR="00AC22A7" w:rsidRPr="007A3EB4" w:rsidRDefault="00AC22A7" w:rsidP="007A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B4">
        <w:rPr>
          <w:rFonts w:ascii="Times New Roman" w:hAnsi="Times New Roman" w:cs="Times New Roman"/>
          <w:sz w:val="24"/>
          <w:szCs w:val="24"/>
        </w:rPr>
        <w:t>7. Совершенствование методического мастерства классных руководителей.</w:t>
      </w:r>
    </w:p>
    <w:p w:rsidR="007A3EB4" w:rsidRDefault="00AC22A7" w:rsidP="007A3EB4">
      <w:pPr>
        <w:spacing w:after="0"/>
        <w:jc w:val="both"/>
      </w:pPr>
      <w:r w:rsidRPr="0038085E">
        <w:lastRenderedPageBreak/>
        <w:tab/>
      </w:r>
    </w:p>
    <w:p w:rsidR="007A3EB4" w:rsidRPr="008846ED" w:rsidRDefault="008846ED" w:rsidP="008846E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8846ED">
        <w:rPr>
          <w:rFonts w:ascii="Times New Roman" w:hAnsi="Times New Roman"/>
          <w:sz w:val="24"/>
          <w:szCs w:val="24"/>
        </w:rPr>
        <w:t>Члены клубов и кружков активно участвуют в школьных</w:t>
      </w:r>
      <w:proofErr w:type="gramStart"/>
      <w:r w:rsidRPr="008846E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846ED">
        <w:rPr>
          <w:rFonts w:ascii="Times New Roman" w:hAnsi="Times New Roman"/>
          <w:sz w:val="24"/>
          <w:szCs w:val="24"/>
        </w:rPr>
        <w:t xml:space="preserve"> районных, областных, региональных и всерос</w:t>
      </w:r>
      <w:r>
        <w:rPr>
          <w:rFonts w:ascii="Times New Roman" w:hAnsi="Times New Roman"/>
          <w:sz w:val="24"/>
          <w:szCs w:val="24"/>
        </w:rPr>
        <w:t>сийс</w:t>
      </w:r>
      <w:r w:rsidRPr="008846E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Pr="008846ED">
        <w:rPr>
          <w:rFonts w:ascii="Times New Roman" w:hAnsi="Times New Roman"/>
          <w:sz w:val="24"/>
          <w:szCs w:val="24"/>
        </w:rPr>
        <w:t>х акциях, фестивалях, конкурсах, соревнованиях</w:t>
      </w:r>
      <w:r>
        <w:rPr>
          <w:rFonts w:ascii="Times New Roman" w:hAnsi="Times New Roman"/>
          <w:sz w:val="24"/>
          <w:szCs w:val="24"/>
        </w:rPr>
        <w:t>.</w:t>
      </w:r>
    </w:p>
    <w:p w:rsidR="007A3EB4" w:rsidRPr="002C6BD3" w:rsidRDefault="007A3EB4" w:rsidP="007A3EB4">
      <w:pPr>
        <w:pStyle w:val="a5"/>
        <w:rPr>
          <w:rFonts w:ascii="Times New Roman" w:hAnsi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073"/>
        <w:gridCol w:w="2178"/>
        <w:gridCol w:w="1985"/>
        <w:gridCol w:w="2233"/>
      </w:tblGrid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Конкурс (Всероссийский, областной, районный и т.д.) 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Участник конкурса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Ф.И.О. полностью,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</w:tr>
      <w:tr w:rsidR="008846ED" w:rsidRPr="008846ED" w:rsidTr="00AD7AF9">
        <w:tc>
          <w:tcPr>
            <w:tcW w:w="10030" w:type="dxa"/>
            <w:gridSpan w:val="5"/>
          </w:tcPr>
          <w:p w:rsidR="008846ED" w:rsidRPr="008846ED" w:rsidRDefault="008846ED" w:rsidP="008846ED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Ежегодный открытый конкурс социальной рекламы «Новое пространство России» 1 тур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Твердохлебова К. 9Б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Усач С. 1а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Шумилина О.В.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Районный конкурс «Если бы депутатом выбрали меня»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К. 3а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И. 4а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Поликарпова О. 8в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учителя: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Капнинская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Цирибкова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Шевченко О.Ф.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Районный конкурс «История переписей России»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Казинцев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И. 9а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Гаченко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Д. 7а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учителя: </w:t>
            </w: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Воловоденко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Хмелевская Т.Ю.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Районный конкурс «Перепись приходит в каждый дом»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Едуш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А. 1а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Гошкина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В. 3а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учителя: Киселева Л.В.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Капнинская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Областной конкурс (1 тур) сочинений «Почему я хочу работать в органах прокуратуры»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Столяров А. 11а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Д.11а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Архипова В.Н.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Районный конкурс «Знаток Конституции и права» (1-2 тур)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Е. 10б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Магомедова З. 10а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Бетербиев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А. 11б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Быкадорова М. 11б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Хмелевская Т.Ю.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Воловоденко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по </w:t>
            </w: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граждановедческим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 и избирательному праву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Ярошенко А. 6б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Твердохлебова К. 9б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Архипов А. 10а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Емельяненко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Д. 10а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Столяров А. 11а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Воловоденко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Хмелевская Т.Ю.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846ED" w:rsidRPr="008846ED" w:rsidTr="00AD7AF9">
        <w:tc>
          <w:tcPr>
            <w:tcW w:w="10030" w:type="dxa"/>
            <w:gridSpan w:val="5"/>
          </w:tcPr>
          <w:p w:rsidR="008846ED" w:rsidRPr="008846ED" w:rsidRDefault="008846ED" w:rsidP="00884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7A3EB4" w:rsidRPr="008846ED" w:rsidRDefault="008846ED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смотра-</w:t>
            </w:r>
            <w:r w:rsidR="007A3EB4" w:rsidRPr="008846ED">
              <w:rPr>
                <w:rFonts w:ascii="Times New Roman" w:hAnsi="Times New Roman" w:cs="Times New Roman"/>
                <w:sz w:val="24"/>
                <w:szCs w:val="24"/>
              </w:rPr>
              <w:t>конкурса готовности отрядов ЮИД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10 чел. отряд ЮИД 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Киселева Л.В. руководитель отряда ЮИД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 «Контрасты  жизни»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Юдина М., Губина Л., </w:t>
            </w: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М. 9а, </w:t>
            </w: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Глуходедов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Д. Твердохлебова К. 9б,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Н., </w:t>
            </w: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Мазуха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А. 9г,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Яхъяева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Х. 8а., 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Магомедсултанова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Х., Салахова В.8б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учителя: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Симонова Л.А.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Беложирова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Попова С.Г.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Брицына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Носырева В.Н.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Твердохлебова Л.М.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участники отмечены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грамотами отдела культуры, ФК и РМ Администрации </w:t>
            </w:r>
            <w:r w:rsidRPr="0088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Районный месячник на приз ДОСААФ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Команды спортсменов 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65 человек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Хвостов С.А.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Гандбол (юноши) районные осень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Калинин Ю.А.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Гандбол (девушки) районные осень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Калинин Ю.А.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Гандбол (юноши) зональные осень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Хвостов С.А.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Гандбол (девушки) зональные осень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Хвостов С.А.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  <w:proofErr w:type="gram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осень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Хвостов С.А.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  <w:proofErr w:type="gram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Хвостов С.А.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  <w:proofErr w:type="gram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зональные</w:t>
            </w:r>
            <w:proofErr w:type="gram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май 2011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Хвостов С.А.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Теннис </w:t>
            </w:r>
            <w:proofErr w:type="gram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4 чел.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Калинин Ю.А.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Баскетбол (юноши) районные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Калинин Ю.А.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Баскетбол (девушки) районные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Калинин Ю.А.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Баскетбол (девушки)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Калинин Ю.А.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Калинин Ю.А.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Легкоатлетическое 4-ёхборье районные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Хвостов С.А.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пробег, посвященный Дню Победы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Хвостов С.А.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Калинин Ю.А.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«Идеи талисманов 22 Олимпийских игр и 11 </w:t>
            </w: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параолимпийских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зимних игр»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Гриенко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Архипова В.Н.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Районный конкурс листовок «Скажи наркотикам – нет!»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А. 5в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Потемкина Д. 5в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Власова А.К.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Областной конкурс ЮИД «</w:t>
            </w: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Фотофакт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. 75 лет на страже России»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Областной конкурс-фестиваль «</w:t>
            </w:r>
            <w:proofErr w:type="gram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колесо-2011»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846ED" w:rsidRPr="008846ED" w:rsidTr="00AD7AF9">
        <w:tc>
          <w:tcPr>
            <w:tcW w:w="10030" w:type="dxa"/>
            <w:gridSpan w:val="5"/>
          </w:tcPr>
          <w:p w:rsidR="008846ED" w:rsidRPr="008846ED" w:rsidRDefault="008846ED" w:rsidP="00884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исследовательских работ 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(1 тур) «Галерея Славы Юга России»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Юдина М. 9а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Абубекерова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Р.М. библиотекарь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4 всероссийский детский творческий конкурс </w:t>
            </w:r>
            <w:r w:rsidRPr="0088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«Святые заступники Руси»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Михайличенко В. 10б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Личман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А. 10б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Архипова В.Н.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Областной конкурс «Доброволец года – 2010»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отряд волонтеров 8б класса 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Носырева В.Н.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3" w:type="dxa"/>
          </w:tcPr>
          <w:p w:rsid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«С рюкзаком по родному краю»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Архипов А. 10а 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Архипова В.Н.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и почетная грамота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социальной рекламы «Новый взгляд»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Твердохлебова К. 9б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Шумилина О.В.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«Гвоздики отечества»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Оркиш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А. 11а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Куриленкова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Районный конкурс «Летопись казачью листая»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Архипова В.Н.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Гриенко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Районный конкурс «Юные таланты на защите Отечества»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7 участников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Шевченко О.Ф.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Архипова В.Н.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7 почетных грамот</w:t>
            </w:r>
          </w:p>
        </w:tc>
      </w:tr>
      <w:tr w:rsidR="008846ED" w:rsidRPr="008846ED" w:rsidTr="00AD7AF9">
        <w:tc>
          <w:tcPr>
            <w:tcW w:w="10030" w:type="dxa"/>
            <w:gridSpan w:val="5"/>
          </w:tcPr>
          <w:p w:rsidR="008846ED" w:rsidRPr="008846ED" w:rsidRDefault="008846ED" w:rsidP="00884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«Энергия будущих поколений»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Попов В. 10б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Юдина М. 9а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Саркисян Е. 9а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Попова С.Г.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Областной конкурс экологических проектов «Я, ты, мы и энергия»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Симонова К. 10а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Давудова К. 10а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Попов В. 10б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Каплиёв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Н. 8в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Попова С.Г.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Акция-конкурс итоговых материалов «Земля – наш общий дом»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60 участников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Попова С.Г.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Кирсанова А.И.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Чеканова Н.М.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Курепина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Областная акция – конкурс итоговых материалов «Нет пакетам!»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37 участников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Попова С.Г.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Кирсанова А.И.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Учителя биологии и химии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конкурс «Лучший урок письма» 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Козырева Н. 6б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Глуходедов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И. 3б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Расникова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8846ED" w:rsidRPr="008846ED" w:rsidTr="00AD7AF9">
        <w:tc>
          <w:tcPr>
            <w:tcW w:w="10030" w:type="dxa"/>
            <w:gridSpan w:val="5"/>
          </w:tcPr>
          <w:p w:rsidR="008846ED" w:rsidRPr="008846ED" w:rsidRDefault="008846ED" w:rsidP="00884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детского творчества «Мир начинается с детства», посвященный году семьи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Оркиш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А. 11а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Тарвердиев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С. 10б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Куриленкова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и сочинений «В кругу семьи»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Тутушева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Л. 4б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Москалев Д. 8б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Беложирова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Т. 6а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Цыганков А. 7б</w:t>
            </w:r>
          </w:p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Кривченко Н. 8б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Дукмасова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  <w:p w:rsidR="007A3EB4" w:rsidRPr="008846ED" w:rsidRDefault="007A3EB4" w:rsidP="00FD50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Прикладова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A3EB4" w:rsidRPr="008846ED" w:rsidRDefault="007A3EB4" w:rsidP="00FD50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Шевченко О.Ф.</w:t>
            </w:r>
          </w:p>
          <w:p w:rsidR="007A3EB4" w:rsidRPr="008846ED" w:rsidRDefault="007A3EB4" w:rsidP="00FD50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Носырева В.Н.</w:t>
            </w:r>
          </w:p>
          <w:p w:rsidR="007A3EB4" w:rsidRPr="008846ED" w:rsidRDefault="007A3EB4" w:rsidP="00FD50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Архипова В.Н.</w:t>
            </w:r>
          </w:p>
          <w:p w:rsidR="007A3EB4" w:rsidRPr="008846ED" w:rsidRDefault="007A3EB4" w:rsidP="00FD50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не подведены</w:t>
            </w:r>
          </w:p>
        </w:tc>
      </w:tr>
      <w:tr w:rsidR="007A3EB4" w:rsidRPr="008846ED" w:rsidTr="008846ED">
        <w:tc>
          <w:tcPr>
            <w:tcW w:w="561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7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1-ый Международный детский творческий </w:t>
            </w: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884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«Пасха православная»   </w:t>
            </w:r>
          </w:p>
        </w:tc>
        <w:tc>
          <w:tcPr>
            <w:tcW w:w="2178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</w:tc>
        <w:tc>
          <w:tcPr>
            <w:tcW w:w="1985" w:type="dxa"/>
          </w:tcPr>
          <w:p w:rsidR="007A3EB4" w:rsidRPr="008846ED" w:rsidRDefault="007A3EB4" w:rsidP="00FD50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Гриенко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7A3EB4" w:rsidRPr="008846ED" w:rsidRDefault="007A3EB4" w:rsidP="00FD50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A3EB4" w:rsidRPr="008846ED" w:rsidRDefault="007A3EB4" w:rsidP="00FD50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Архипова В.Н.</w:t>
            </w:r>
          </w:p>
          <w:p w:rsidR="007A3EB4" w:rsidRPr="008846ED" w:rsidRDefault="007A3EB4" w:rsidP="00FD50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Прикладова</w:t>
            </w:r>
            <w:proofErr w:type="spellEnd"/>
            <w:r w:rsidRPr="008846E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8846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EB4" w:rsidRPr="008846ED" w:rsidRDefault="007A3EB4" w:rsidP="00FD50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A3EB4" w:rsidRPr="008846ED" w:rsidRDefault="007A3EB4" w:rsidP="00FD5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D">
              <w:rPr>
                <w:rFonts w:ascii="Times New Roman" w:hAnsi="Times New Roman" w:cs="Times New Roman"/>
                <w:sz w:val="24"/>
                <w:szCs w:val="24"/>
              </w:rPr>
              <w:t>9 сертификатов</w:t>
            </w:r>
          </w:p>
        </w:tc>
      </w:tr>
    </w:tbl>
    <w:p w:rsidR="008846ED" w:rsidRDefault="008846ED" w:rsidP="008846ED">
      <w:pPr>
        <w:rPr>
          <w:rFonts w:ascii="Times New Roman" w:hAnsi="Times New Roman" w:cs="Times New Roman"/>
          <w:sz w:val="24"/>
          <w:szCs w:val="24"/>
        </w:rPr>
      </w:pPr>
    </w:p>
    <w:p w:rsidR="00105FDC" w:rsidRPr="0044306B" w:rsidRDefault="00105FDC" w:rsidP="00BB66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 по вопросам воспитания подрастающего поколения позволяет грамотно реализовывать образовательную программу развития школы, находить новые воспитательные приемы к  многосторонней социализации учащихся с вариативной мотивацией к деятельности.</w:t>
      </w:r>
    </w:p>
    <w:p w:rsidR="00105FDC" w:rsidRPr="0044306B" w:rsidRDefault="00105FDC" w:rsidP="00BB66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Создана система своевременной и постоянной психолого-педагогической помощи детям из неполных семей, группы « риска», постоянно совершенствуется  система ВШК.</w:t>
      </w:r>
    </w:p>
    <w:p w:rsidR="00105FDC" w:rsidRPr="0044306B" w:rsidRDefault="00105FDC" w:rsidP="00BB66FD">
      <w:pPr>
        <w:pStyle w:val="ac"/>
        <w:spacing w:after="0"/>
        <w:ind w:left="0" w:firstLine="567"/>
        <w:rPr>
          <w:sz w:val="24"/>
          <w:szCs w:val="24"/>
        </w:rPr>
      </w:pPr>
      <w:r w:rsidRPr="0044306B">
        <w:rPr>
          <w:sz w:val="24"/>
          <w:szCs w:val="24"/>
        </w:rPr>
        <w:t>Систематическое отслеживание уровня гражданской воспитанности учащихся в виде анкетирования, тестирования, проводимого классными руководителями, психолог</w:t>
      </w:r>
      <w:r w:rsidR="00BB66FD">
        <w:rPr>
          <w:sz w:val="24"/>
          <w:szCs w:val="24"/>
        </w:rPr>
        <w:t>ом школы</w:t>
      </w:r>
      <w:r w:rsidRPr="0044306B">
        <w:rPr>
          <w:sz w:val="24"/>
          <w:szCs w:val="24"/>
        </w:rPr>
        <w:t xml:space="preserve"> необходимое звено воспитательного процесса, дающее информацию о реализации воспитательных целей, которые имеют существенное значение для дальнейшего программирования и регулирования воспитания, для управления развитием личности. </w:t>
      </w:r>
    </w:p>
    <w:p w:rsidR="00105FDC" w:rsidRPr="0044306B" w:rsidRDefault="00105FDC" w:rsidP="00BB6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FDC" w:rsidRPr="0044306B" w:rsidRDefault="00105FDC" w:rsidP="00BB66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60" w:lineRule="auto"/>
        <w:ind w:right="28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60" w:lineRule="auto"/>
        <w:ind w:right="28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44306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17" w:lineRule="exact"/>
        <w:ind w:left="283" w:right="283" w:hanging="38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5FDC" w:rsidRPr="0044306B" w:rsidRDefault="00105FDC" w:rsidP="0044306B">
      <w:pPr>
        <w:shd w:val="clear" w:color="auto" w:fill="FFFFFF"/>
        <w:spacing w:line="317" w:lineRule="exact"/>
        <w:ind w:left="283" w:right="283" w:hanging="38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5FDC" w:rsidRPr="0044306B" w:rsidRDefault="00105FDC" w:rsidP="0044306B">
      <w:pPr>
        <w:rPr>
          <w:rFonts w:ascii="Times New Roman" w:hAnsi="Times New Roman" w:cs="Times New Roman"/>
          <w:sz w:val="24"/>
          <w:szCs w:val="24"/>
        </w:rPr>
      </w:pPr>
    </w:p>
    <w:p w:rsidR="00105FDC" w:rsidRPr="0044306B" w:rsidRDefault="00112C9B" w:rsidP="00BB66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105FDC" w:rsidRPr="0044306B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105FDC" w:rsidRPr="00443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Репкин</w:t>
      </w:r>
      <w:proofErr w:type="spellEnd"/>
    </w:p>
    <w:p w:rsidR="00105FDC" w:rsidRPr="0044306B" w:rsidRDefault="00105FDC" w:rsidP="0044306B">
      <w:pPr>
        <w:rPr>
          <w:rFonts w:ascii="Times New Roman" w:hAnsi="Times New Roman" w:cs="Times New Roman"/>
          <w:sz w:val="24"/>
          <w:szCs w:val="24"/>
        </w:rPr>
      </w:pPr>
    </w:p>
    <w:p w:rsidR="00105FDC" w:rsidRPr="0044306B" w:rsidRDefault="00105FDC" w:rsidP="0044306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105FDC" w:rsidRPr="0044306B" w:rsidSect="006A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A"/>
      </v:shape>
    </w:pict>
  </w:numPicBullet>
  <w:abstractNum w:abstractNumId="0">
    <w:nsid w:val="03063F5D"/>
    <w:multiLevelType w:val="hybridMultilevel"/>
    <w:tmpl w:val="284C644C"/>
    <w:lvl w:ilvl="0" w:tplc="98E65EA0">
      <w:start w:val="1"/>
      <w:numFmt w:val="bullet"/>
      <w:lvlText w:val=""/>
      <w:lvlJc w:val="left"/>
      <w:pPr>
        <w:tabs>
          <w:tab w:val="num" w:pos="35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5576E"/>
    <w:multiLevelType w:val="multilevel"/>
    <w:tmpl w:val="284C644C"/>
    <w:lvl w:ilvl="0">
      <w:start w:val="1"/>
      <w:numFmt w:val="bullet"/>
      <w:lvlText w:val=""/>
      <w:lvlJc w:val="left"/>
      <w:pPr>
        <w:tabs>
          <w:tab w:val="num" w:pos="35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57CD7"/>
    <w:multiLevelType w:val="hybridMultilevel"/>
    <w:tmpl w:val="0D3E5A70"/>
    <w:lvl w:ilvl="0" w:tplc="F94EAC4E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115B3"/>
    <w:multiLevelType w:val="multilevel"/>
    <w:tmpl w:val="7A0ED952"/>
    <w:lvl w:ilvl="0">
      <w:start w:val="3"/>
      <w:numFmt w:val="decimal"/>
      <w:lvlText w:val="%1)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C3507"/>
    <w:multiLevelType w:val="hybridMultilevel"/>
    <w:tmpl w:val="2DCAF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D2114"/>
    <w:multiLevelType w:val="hybridMultilevel"/>
    <w:tmpl w:val="45D2E6EC"/>
    <w:lvl w:ilvl="0" w:tplc="1D1E813C">
      <w:start w:val="1"/>
      <w:numFmt w:val="decimal"/>
      <w:lvlText w:val="%1."/>
      <w:lvlJc w:val="left"/>
      <w:pPr>
        <w:tabs>
          <w:tab w:val="num" w:pos="647"/>
        </w:tabs>
        <w:ind w:left="64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DF63D7F"/>
    <w:multiLevelType w:val="hybridMultilevel"/>
    <w:tmpl w:val="6F6E3436"/>
    <w:lvl w:ilvl="0" w:tplc="021C4A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2EA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91B90"/>
    <w:multiLevelType w:val="hybridMultilevel"/>
    <w:tmpl w:val="477E1B1C"/>
    <w:lvl w:ilvl="0" w:tplc="8368C29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14CAE"/>
    <w:multiLevelType w:val="hybridMultilevel"/>
    <w:tmpl w:val="A7B07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C41DB6"/>
    <w:multiLevelType w:val="hybridMultilevel"/>
    <w:tmpl w:val="0FD8174E"/>
    <w:lvl w:ilvl="0" w:tplc="F0744380">
      <w:start w:val="1"/>
      <w:numFmt w:val="decimal"/>
      <w:lvlText w:val="%1)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E53AA"/>
    <w:multiLevelType w:val="hybridMultilevel"/>
    <w:tmpl w:val="D14A93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2E3967"/>
    <w:multiLevelType w:val="hybridMultilevel"/>
    <w:tmpl w:val="021A0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33666"/>
    <w:multiLevelType w:val="hybridMultilevel"/>
    <w:tmpl w:val="59E40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F5EE6"/>
    <w:multiLevelType w:val="hybridMultilevel"/>
    <w:tmpl w:val="3D9E6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B27A34"/>
    <w:multiLevelType w:val="hybridMultilevel"/>
    <w:tmpl w:val="056E8778"/>
    <w:lvl w:ilvl="0" w:tplc="FB0CBC14">
      <w:start w:val="1"/>
      <w:numFmt w:val="bullet"/>
      <w:lvlText w:val=""/>
      <w:lvlJc w:val="left"/>
      <w:pPr>
        <w:tabs>
          <w:tab w:val="num" w:pos="1365"/>
        </w:tabs>
        <w:ind w:left="136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5">
    <w:nsid w:val="213A6D7B"/>
    <w:multiLevelType w:val="hybridMultilevel"/>
    <w:tmpl w:val="88CCA5E0"/>
    <w:lvl w:ilvl="0" w:tplc="465A4A62">
      <w:start w:val="3"/>
      <w:numFmt w:val="decimal"/>
      <w:lvlText w:val="%1)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EC199E"/>
    <w:multiLevelType w:val="hybridMultilevel"/>
    <w:tmpl w:val="058E5E56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7D3B4A"/>
    <w:multiLevelType w:val="hybridMultilevel"/>
    <w:tmpl w:val="7C3A630C"/>
    <w:lvl w:ilvl="0" w:tplc="E37A78A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28068B"/>
    <w:multiLevelType w:val="hybridMultilevel"/>
    <w:tmpl w:val="8218468A"/>
    <w:lvl w:ilvl="0" w:tplc="0F9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B4E70"/>
    <w:multiLevelType w:val="hybridMultilevel"/>
    <w:tmpl w:val="A5CABE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3E77E6"/>
    <w:multiLevelType w:val="hybridMultilevel"/>
    <w:tmpl w:val="B30C8008"/>
    <w:lvl w:ilvl="0" w:tplc="FD1CD22C">
      <w:start w:val="1"/>
      <w:numFmt w:val="decimal"/>
      <w:lvlText w:val="%1)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30E51"/>
    <w:multiLevelType w:val="hybridMultilevel"/>
    <w:tmpl w:val="085CF122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852FA"/>
    <w:multiLevelType w:val="multilevel"/>
    <w:tmpl w:val="21BA54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544162"/>
    <w:multiLevelType w:val="hybridMultilevel"/>
    <w:tmpl w:val="16A4E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C0C0D"/>
    <w:multiLevelType w:val="multilevel"/>
    <w:tmpl w:val="8C028F60"/>
    <w:lvl w:ilvl="0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5">
    <w:nsid w:val="46DE010B"/>
    <w:multiLevelType w:val="hybridMultilevel"/>
    <w:tmpl w:val="D50A62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D1D1A15"/>
    <w:multiLevelType w:val="hybridMultilevel"/>
    <w:tmpl w:val="8042F3BA"/>
    <w:lvl w:ilvl="0" w:tplc="A7FAAE08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177738"/>
    <w:multiLevelType w:val="hybridMultilevel"/>
    <w:tmpl w:val="F1700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8309B4"/>
    <w:multiLevelType w:val="hybridMultilevel"/>
    <w:tmpl w:val="1604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86B22"/>
    <w:multiLevelType w:val="hybridMultilevel"/>
    <w:tmpl w:val="70307F92"/>
    <w:lvl w:ilvl="0" w:tplc="5F328750">
      <w:start w:val="1"/>
      <w:numFmt w:val="bullet"/>
      <w:lvlText w:val="۰"/>
      <w:lvlJc w:val="left"/>
      <w:pPr>
        <w:tabs>
          <w:tab w:val="num" w:pos="57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DE0844"/>
    <w:multiLevelType w:val="hybridMultilevel"/>
    <w:tmpl w:val="A84257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E0329"/>
    <w:multiLevelType w:val="hybridMultilevel"/>
    <w:tmpl w:val="463A7BB0"/>
    <w:lvl w:ilvl="0" w:tplc="8BEE8E72">
      <w:start w:val="1"/>
      <w:numFmt w:val="decimal"/>
      <w:lvlText w:val="%1)"/>
      <w:lvlJc w:val="left"/>
      <w:pPr>
        <w:tabs>
          <w:tab w:val="num" w:pos="624"/>
        </w:tabs>
        <w:ind w:left="624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2B45FF"/>
    <w:multiLevelType w:val="hybridMultilevel"/>
    <w:tmpl w:val="CA3008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87C37E9"/>
    <w:multiLevelType w:val="hybridMultilevel"/>
    <w:tmpl w:val="03067670"/>
    <w:lvl w:ilvl="0" w:tplc="BCA45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EF74B5"/>
    <w:multiLevelType w:val="hybridMultilevel"/>
    <w:tmpl w:val="3A0C6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164E72"/>
    <w:multiLevelType w:val="hybridMultilevel"/>
    <w:tmpl w:val="80CED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92C81"/>
    <w:multiLevelType w:val="hybridMultilevel"/>
    <w:tmpl w:val="F6326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C35D76"/>
    <w:multiLevelType w:val="hybridMultilevel"/>
    <w:tmpl w:val="1604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326CB"/>
    <w:multiLevelType w:val="hybridMultilevel"/>
    <w:tmpl w:val="DFC8926C"/>
    <w:lvl w:ilvl="0" w:tplc="FB689126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>
    <w:nsid w:val="71686E60"/>
    <w:multiLevelType w:val="multilevel"/>
    <w:tmpl w:val="88CCA5E0"/>
    <w:lvl w:ilvl="0">
      <w:start w:val="3"/>
      <w:numFmt w:val="decimal"/>
      <w:lvlText w:val="%1)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26209"/>
    <w:multiLevelType w:val="hybridMultilevel"/>
    <w:tmpl w:val="7B12EA02"/>
    <w:lvl w:ilvl="0" w:tplc="72C458EE">
      <w:start w:val="1"/>
      <w:numFmt w:val="bullet"/>
      <w:lvlText w:val=""/>
      <w:lvlJc w:val="left"/>
      <w:pPr>
        <w:tabs>
          <w:tab w:val="num" w:pos="30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3F2354"/>
    <w:multiLevelType w:val="multilevel"/>
    <w:tmpl w:val="F492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B13D06"/>
    <w:multiLevelType w:val="hybridMultilevel"/>
    <w:tmpl w:val="FEFA8AA4"/>
    <w:lvl w:ilvl="0" w:tplc="BF9C48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90A03"/>
    <w:multiLevelType w:val="hybridMultilevel"/>
    <w:tmpl w:val="7A0ED952"/>
    <w:lvl w:ilvl="0" w:tplc="465A4A62">
      <w:start w:val="3"/>
      <w:numFmt w:val="decimal"/>
      <w:lvlText w:val="%1)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0601AF"/>
    <w:multiLevelType w:val="hybridMultilevel"/>
    <w:tmpl w:val="9862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667A41"/>
    <w:multiLevelType w:val="multilevel"/>
    <w:tmpl w:val="B64ABE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1800"/>
      </w:pPr>
      <w:rPr>
        <w:rFonts w:hint="default"/>
      </w:rPr>
    </w:lvl>
  </w:abstractNum>
  <w:abstractNum w:abstractNumId="46">
    <w:nsid w:val="7C1E5E2F"/>
    <w:multiLevelType w:val="hybridMultilevel"/>
    <w:tmpl w:val="1C34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B9066D"/>
    <w:multiLevelType w:val="hybridMultilevel"/>
    <w:tmpl w:val="2AC2C338"/>
    <w:lvl w:ilvl="0" w:tplc="E4960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617F73"/>
    <w:multiLevelType w:val="hybridMultilevel"/>
    <w:tmpl w:val="60F03EC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31"/>
  </w:num>
  <w:num w:numId="5">
    <w:abstractNumId w:val="43"/>
  </w:num>
  <w:num w:numId="6">
    <w:abstractNumId w:val="29"/>
  </w:num>
  <w:num w:numId="7">
    <w:abstractNumId w:val="8"/>
  </w:num>
  <w:num w:numId="8">
    <w:abstractNumId w:val="27"/>
  </w:num>
  <w:num w:numId="9">
    <w:abstractNumId w:val="24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2"/>
  </w:num>
  <w:num w:numId="14">
    <w:abstractNumId w:val="25"/>
  </w:num>
  <w:num w:numId="15">
    <w:abstractNumId w:val="2"/>
  </w:num>
  <w:num w:numId="16">
    <w:abstractNumId w:val="7"/>
  </w:num>
  <w:num w:numId="17">
    <w:abstractNumId w:val="26"/>
  </w:num>
  <w:num w:numId="18">
    <w:abstractNumId w:val="21"/>
  </w:num>
  <w:num w:numId="19">
    <w:abstractNumId w:val="5"/>
  </w:num>
  <w:num w:numId="20">
    <w:abstractNumId w:val="48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1"/>
  </w:num>
  <w:num w:numId="24">
    <w:abstractNumId w:val="3"/>
  </w:num>
  <w:num w:numId="25">
    <w:abstractNumId w:val="15"/>
  </w:num>
  <w:num w:numId="26">
    <w:abstractNumId w:val="39"/>
  </w:num>
  <w:num w:numId="27">
    <w:abstractNumId w:val="9"/>
  </w:num>
  <w:num w:numId="28">
    <w:abstractNumId w:val="1"/>
  </w:num>
  <w:num w:numId="29">
    <w:abstractNumId w:val="40"/>
  </w:num>
  <w:num w:numId="30">
    <w:abstractNumId w:val="6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6"/>
  </w:num>
  <w:num w:numId="38">
    <w:abstractNumId w:val="16"/>
  </w:num>
  <w:num w:numId="39">
    <w:abstractNumId w:val="38"/>
  </w:num>
  <w:num w:numId="40">
    <w:abstractNumId w:val="4"/>
  </w:num>
  <w:num w:numId="41">
    <w:abstractNumId w:val="45"/>
  </w:num>
  <w:num w:numId="42">
    <w:abstractNumId w:val="22"/>
  </w:num>
  <w:num w:numId="43">
    <w:abstractNumId w:val="14"/>
  </w:num>
  <w:num w:numId="44">
    <w:abstractNumId w:val="42"/>
  </w:num>
  <w:num w:numId="45">
    <w:abstractNumId w:val="28"/>
  </w:num>
  <w:num w:numId="46">
    <w:abstractNumId w:val="37"/>
  </w:num>
  <w:num w:numId="47">
    <w:abstractNumId w:val="44"/>
  </w:num>
  <w:num w:numId="48">
    <w:abstractNumId w:val="33"/>
  </w:num>
  <w:num w:numId="49">
    <w:abstractNumId w:val="11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FDC"/>
    <w:rsid w:val="000317F7"/>
    <w:rsid w:val="000468B2"/>
    <w:rsid w:val="000A3BAD"/>
    <w:rsid w:val="000A3CC5"/>
    <w:rsid w:val="000A5490"/>
    <w:rsid w:val="000F5BE5"/>
    <w:rsid w:val="001043FA"/>
    <w:rsid w:val="00105FDC"/>
    <w:rsid w:val="00112C9B"/>
    <w:rsid w:val="001562F8"/>
    <w:rsid w:val="00161ABC"/>
    <w:rsid w:val="00166EF7"/>
    <w:rsid w:val="00170256"/>
    <w:rsid w:val="001801B4"/>
    <w:rsid w:val="0018782A"/>
    <w:rsid w:val="001906BF"/>
    <w:rsid w:val="001A0C1A"/>
    <w:rsid w:val="001D0D3F"/>
    <w:rsid w:val="001D277B"/>
    <w:rsid w:val="0021504A"/>
    <w:rsid w:val="00233BC9"/>
    <w:rsid w:val="00252F0F"/>
    <w:rsid w:val="00291F22"/>
    <w:rsid w:val="003042F0"/>
    <w:rsid w:val="00316219"/>
    <w:rsid w:val="003307E7"/>
    <w:rsid w:val="00336ABC"/>
    <w:rsid w:val="00342D0C"/>
    <w:rsid w:val="00374696"/>
    <w:rsid w:val="00376F21"/>
    <w:rsid w:val="00392E04"/>
    <w:rsid w:val="003E3278"/>
    <w:rsid w:val="00430A00"/>
    <w:rsid w:val="0044306B"/>
    <w:rsid w:val="0046727E"/>
    <w:rsid w:val="004E7431"/>
    <w:rsid w:val="004F62AB"/>
    <w:rsid w:val="00503E20"/>
    <w:rsid w:val="00536B8A"/>
    <w:rsid w:val="00553FDD"/>
    <w:rsid w:val="00565D7D"/>
    <w:rsid w:val="00580666"/>
    <w:rsid w:val="00592F11"/>
    <w:rsid w:val="005F18BE"/>
    <w:rsid w:val="00606CFB"/>
    <w:rsid w:val="00610615"/>
    <w:rsid w:val="006341FF"/>
    <w:rsid w:val="00647D57"/>
    <w:rsid w:val="00661529"/>
    <w:rsid w:val="0067796A"/>
    <w:rsid w:val="006941F2"/>
    <w:rsid w:val="006A17D3"/>
    <w:rsid w:val="006E0891"/>
    <w:rsid w:val="007040C7"/>
    <w:rsid w:val="00714F86"/>
    <w:rsid w:val="00733020"/>
    <w:rsid w:val="00745370"/>
    <w:rsid w:val="00754E6F"/>
    <w:rsid w:val="00765E6C"/>
    <w:rsid w:val="00773B23"/>
    <w:rsid w:val="00773F1B"/>
    <w:rsid w:val="007A3EB4"/>
    <w:rsid w:val="007B5C5A"/>
    <w:rsid w:val="00803E3C"/>
    <w:rsid w:val="00832529"/>
    <w:rsid w:val="008405FA"/>
    <w:rsid w:val="008614C7"/>
    <w:rsid w:val="00864121"/>
    <w:rsid w:val="00866D42"/>
    <w:rsid w:val="008846ED"/>
    <w:rsid w:val="00892419"/>
    <w:rsid w:val="008C757F"/>
    <w:rsid w:val="008D2592"/>
    <w:rsid w:val="008F3195"/>
    <w:rsid w:val="0092068D"/>
    <w:rsid w:val="009301F7"/>
    <w:rsid w:val="00950FB8"/>
    <w:rsid w:val="00956F4A"/>
    <w:rsid w:val="0096473A"/>
    <w:rsid w:val="009E1C94"/>
    <w:rsid w:val="00A06EE4"/>
    <w:rsid w:val="00A27D57"/>
    <w:rsid w:val="00A474F4"/>
    <w:rsid w:val="00A701D7"/>
    <w:rsid w:val="00A74FB9"/>
    <w:rsid w:val="00A95100"/>
    <w:rsid w:val="00AA3620"/>
    <w:rsid w:val="00AB4A26"/>
    <w:rsid w:val="00AC22A7"/>
    <w:rsid w:val="00AD171A"/>
    <w:rsid w:val="00AD7AF9"/>
    <w:rsid w:val="00AF416A"/>
    <w:rsid w:val="00B43522"/>
    <w:rsid w:val="00B83A42"/>
    <w:rsid w:val="00B863E4"/>
    <w:rsid w:val="00BA06B9"/>
    <w:rsid w:val="00BB66FD"/>
    <w:rsid w:val="00BC3321"/>
    <w:rsid w:val="00C07449"/>
    <w:rsid w:val="00C50220"/>
    <w:rsid w:val="00C61A5F"/>
    <w:rsid w:val="00C81AC4"/>
    <w:rsid w:val="00C84A96"/>
    <w:rsid w:val="00CA6C94"/>
    <w:rsid w:val="00CC3DB3"/>
    <w:rsid w:val="00CD0923"/>
    <w:rsid w:val="00CE2C69"/>
    <w:rsid w:val="00CF3525"/>
    <w:rsid w:val="00DD0FAE"/>
    <w:rsid w:val="00E36917"/>
    <w:rsid w:val="00E554B1"/>
    <w:rsid w:val="00ED3888"/>
    <w:rsid w:val="00ED4871"/>
    <w:rsid w:val="00EE2E95"/>
    <w:rsid w:val="00F76A66"/>
    <w:rsid w:val="00F8010F"/>
    <w:rsid w:val="00F90220"/>
    <w:rsid w:val="00F92A23"/>
    <w:rsid w:val="00F96208"/>
    <w:rsid w:val="00FB55B7"/>
    <w:rsid w:val="00FB6827"/>
    <w:rsid w:val="00FD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D3"/>
  </w:style>
  <w:style w:type="paragraph" w:styleId="2">
    <w:name w:val="heading 2"/>
    <w:basedOn w:val="a"/>
    <w:link w:val="20"/>
    <w:qFormat/>
    <w:rsid w:val="00105FDC"/>
    <w:pPr>
      <w:spacing w:before="100" w:beforeAutospacing="1" w:after="100" w:afterAutospacing="1" w:line="180" w:lineRule="atLeast"/>
      <w:outlineLvl w:val="1"/>
    </w:pPr>
    <w:rPr>
      <w:rFonts w:ascii="Tahoma" w:eastAsia="Times New Roman" w:hAnsi="Tahoma" w:cs="Tahoma"/>
      <w:color w:val="006699"/>
      <w:sz w:val="27"/>
      <w:szCs w:val="27"/>
    </w:rPr>
  </w:style>
  <w:style w:type="paragraph" w:styleId="3">
    <w:name w:val="heading 3"/>
    <w:basedOn w:val="a"/>
    <w:next w:val="a"/>
    <w:link w:val="30"/>
    <w:qFormat/>
    <w:rsid w:val="00105FD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FD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FD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05F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05FDC"/>
    <w:rPr>
      <w:rFonts w:ascii="Tahoma" w:eastAsia="Times New Roman" w:hAnsi="Tahoma" w:cs="Tahoma"/>
      <w:color w:val="006699"/>
      <w:sz w:val="27"/>
      <w:szCs w:val="27"/>
    </w:rPr>
  </w:style>
  <w:style w:type="character" w:customStyle="1" w:styleId="30">
    <w:name w:val="Заголовок 3 Знак"/>
    <w:basedOn w:val="a0"/>
    <w:link w:val="3"/>
    <w:rsid w:val="00105FD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05FD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rsid w:val="00105FDC"/>
    <w:rPr>
      <w:color w:val="0000FF"/>
      <w:u w:val="single"/>
    </w:rPr>
  </w:style>
  <w:style w:type="table" w:styleId="a8">
    <w:name w:val="Table Grid"/>
    <w:basedOn w:val="a1"/>
    <w:rsid w:val="001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05F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05FD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105FDC"/>
  </w:style>
  <w:style w:type="paragraph" w:styleId="21">
    <w:name w:val="Body Text Indent 2"/>
    <w:basedOn w:val="a"/>
    <w:link w:val="22"/>
    <w:rsid w:val="00105F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05FDC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105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5FDC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locked/>
    <w:rsid w:val="00105FDC"/>
    <w:rPr>
      <w:sz w:val="16"/>
      <w:szCs w:val="16"/>
    </w:rPr>
  </w:style>
  <w:style w:type="paragraph" w:styleId="32">
    <w:name w:val="Body Text Indent 3"/>
    <w:basedOn w:val="a"/>
    <w:link w:val="31"/>
    <w:rsid w:val="00105FD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105FDC"/>
    <w:rPr>
      <w:sz w:val="16"/>
      <w:szCs w:val="16"/>
    </w:rPr>
  </w:style>
  <w:style w:type="paragraph" w:styleId="ac">
    <w:name w:val="Body Text Indent"/>
    <w:basedOn w:val="a"/>
    <w:link w:val="ad"/>
    <w:rsid w:val="00105FD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105FDC"/>
    <w:rPr>
      <w:rFonts w:ascii="Times New Roman" w:eastAsia="Times New Roman" w:hAnsi="Times New Roman" w:cs="Times New Roman"/>
      <w:sz w:val="20"/>
      <w:szCs w:val="20"/>
    </w:rPr>
  </w:style>
  <w:style w:type="paragraph" w:customStyle="1" w:styleId="textsubtitle">
    <w:name w:val="textsubtitle"/>
    <w:basedOn w:val="a"/>
    <w:rsid w:val="00105FDC"/>
    <w:pPr>
      <w:spacing w:before="180" w:after="150" w:line="240" w:lineRule="auto"/>
      <w:ind w:left="210" w:right="60"/>
    </w:pPr>
    <w:rPr>
      <w:rFonts w:ascii="Arial" w:eastAsia="Times New Roman" w:hAnsi="Arial" w:cs="Arial"/>
      <w:b/>
      <w:bCs/>
      <w:i/>
      <w:iCs/>
      <w:color w:val="5281A1"/>
      <w:sz w:val="20"/>
      <w:szCs w:val="20"/>
    </w:rPr>
  </w:style>
  <w:style w:type="paragraph" w:customStyle="1" w:styleId="textcolumn">
    <w:name w:val="textcolumn"/>
    <w:basedOn w:val="a"/>
    <w:rsid w:val="00105FDC"/>
    <w:pPr>
      <w:spacing w:before="75" w:after="0" w:line="240" w:lineRule="auto"/>
      <w:ind w:left="60" w:right="60"/>
    </w:pPr>
    <w:rPr>
      <w:rFonts w:ascii="Verdana" w:eastAsia="Times New Roman" w:hAnsi="Verdana" w:cs="Times New Roman"/>
      <w:color w:val="023171"/>
      <w:sz w:val="18"/>
      <w:szCs w:val="18"/>
    </w:rPr>
  </w:style>
  <w:style w:type="paragraph" w:styleId="ae">
    <w:name w:val="Normal (Web)"/>
    <w:basedOn w:val="a"/>
    <w:uiPriority w:val="99"/>
    <w:rsid w:val="001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qFormat/>
    <w:rsid w:val="00105FDC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Strong"/>
    <w:basedOn w:val="a0"/>
    <w:qFormat/>
    <w:rsid w:val="00105FDC"/>
    <w:rPr>
      <w:b/>
      <w:bCs/>
    </w:rPr>
  </w:style>
  <w:style w:type="paragraph" w:styleId="af1">
    <w:name w:val="Body Text"/>
    <w:basedOn w:val="a"/>
    <w:link w:val="af2"/>
    <w:rsid w:val="00105F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105FD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105FD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8641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64121"/>
    <w:rPr>
      <w:rFonts w:ascii="Times New Roman" w:eastAsia="Times New Roman" w:hAnsi="Times New Roman" w:cs="Times New Roman"/>
      <w:sz w:val="24"/>
      <w:szCs w:val="24"/>
    </w:rPr>
  </w:style>
  <w:style w:type="paragraph" w:customStyle="1" w:styleId="Web1">
    <w:name w:val="Обычный (Web)1"/>
    <w:basedOn w:val="a"/>
    <w:rsid w:val="004E7431"/>
    <w:pPr>
      <w:spacing w:before="100" w:beforeAutospacing="1" w:after="100" w:afterAutospacing="1" w:line="240" w:lineRule="auto"/>
      <w:ind w:left="160" w:right="8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1D2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zavuch.info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</c:v>
                </c:pt>
              </c:strCache>
            </c:strRef>
          </c:tx>
          <c:spPr>
            <a:solidFill>
              <a:srgbClr val="FF0000"/>
            </a:solidFill>
          </c:spPr>
          <c:explosion val="25"/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7030A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19</c:v>
                </c:pt>
                <c:pt idx="2">
                  <c:v>6</c:v>
                </c:pt>
                <c:pt idx="3">
                  <c:v>12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0880913539967391"/>
          <c:y val="7.6923076923076927E-2"/>
          <c:w val="0.58238172920064568"/>
          <c:h val="0.780219780219780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800080"/>
              </a:solidFill>
              <a:ln w="38100">
                <a:solidFill>
                  <a:srgbClr val="CC99FF"/>
                </a:solidFill>
                <a:prstDash val="solid"/>
              </a:ln>
            </c:spPr>
          </c:dPt>
          <c:dPt>
            <c:idx val="1"/>
            <c:spPr>
              <a:solidFill>
                <a:srgbClr val="008000"/>
              </a:solidFill>
              <a:ln w="38100">
                <a:solidFill>
                  <a:srgbClr val="00FF00"/>
                </a:solidFill>
                <a:prstDash val="solid"/>
              </a:ln>
            </c:spPr>
          </c:dPt>
          <c:dPt>
            <c:idx val="2"/>
            <c:spPr>
              <a:solidFill>
                <a:srgbClr val="FFC000"/>
              </a:solidFill>
              <a:ln w="38100">
                <a:solidFill>
                  <a:srgbClr val="FF6600"/>
                </a:solidFill>
                <a:prstDash val="solid"/>
              </a:ln>
            </c:spPr>
          </c:dPt>
          <c:dPt>
            <c:idx val="3"/>
            <c:spPr>
              <a:solidFill>
                <a:srgbClr val="00B0F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4"/>
            <c:spPr>
              <a:solidFill>
                <a:srgbClr val="C00000"/>
              </a:solidFill>
              <a:ln w="38100">
                <a:solidFill>
                  <a:srgbClr val="8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135472894695102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 2 лет
2
4%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-4.7658185800090826E-2"/>
                  <c:y val="0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5.886075800544858E-3"/>
                  <c:y val="5.376153823468712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5 - 10 лет
4
8%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-1.3481613293393441E-2"/>
                  <c:y val="7.24203013949099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10 - 20 лет
18</a:t>
                    </a:r>
                    <a:r>
                      <a:rPr lang="ru-RU" baseline="0"/>
                      <a:t> </a:t>
                    </a:r>
                  </a:p>
                  <a:p>
                    <a:r>
                      <a:rPr lang="ru-RU" baseline="0"/>
                      <a:t>35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0.14461040244790807"/>
                  <c:y val="-0.1984594060573896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свыше 20 лет</a:t>
                    </a:r>
                    <a:r>
                      <a:rPr lang="ru-RU" baseline="0"/>
                      <a:t> 26</a:t>
                    </a:r>
                    <a:r>
                      <a:rPr lang="ru-RU"/>
                      <a:t>
51%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Percent val="1"/>
          </c:dLbls>
          <c:cat>
            <c:strRef>
              <c:f>Sheet1!$B$1:$F$1</c:f>
              <c:strCache>
                <c:ptCount val="5"/>
                <c:pt idx="0">
                  <c:v>до 2 лет</c:v>
                </c:pt>
                <c:pt idx="1">
                  <c:v>от 2 - 5 лет</c:v>
                </c:pt>
                <c:pt idx="2">
                  <c:v>от 5 - 10 лет</c:v>
                </c:pt>
                <c:pt idx="3">
                  <c:v>от 10 - 20 лет</c:v>
                </c:pt>
                <c:pt idx="4">
                  <c:v>свыше 20 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18</c:v>
                </c:pt>
                <c:pt idx="4">
                  <c:v>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Percent val="1"/>
          </c:dLbls>
          <c:cat>
            <c:strRef>
              <c:f>Sheet1!$B$1:$F$1</c:f>
              <c:strCache>
                <c:ptCount val="5"/>
                <c:pt idx="0">
                  <c:v>до 2 лет</c:v>
                </c:pt>
                <c:pt idx="1">
                  <c:v>от 2 - 5 лет</c:v>
                </c:pt>
                <c:pt idx="2">
                  <c:v>от 5 - 10 лет</c:v>
                </c:pt>
                <c:pt idx="3">
                  <c:v>от 10 - 20 лет</c:v>
                </c:pt>
                <c:pt idx="4">
                  <c:v>свыше 20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Percent val="1"/>
          </c:dLbls>
          <c:cat>
            <c:strRef>
              <c:f>Sheet1!$B$1:$F$1</c:f>
              <c:strCache>
                <c:ptCount val="5"/>
                <c:pt idx="0">
                  <c:v>до 2 лет</c:v>
                </c:pt>
                <c:pt idx="1">
                  <c:v>от 2 - 5 лет</c:v>
                </c:pt>
                <c:pt idx="2">
                  <c:v>от 5 - 10 лет</c:v>
                </c:pt>
                <c:pt idx="3">
                  <c:v>от 10 - 20 лет</c:v>
                </c:pt>
                <c:pt idx="4">
                  <c:v>свыше 20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  <c:showCatName val="1"/>
          <c:showPercent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618270799347469"/>
          <c:y val="0.86263736263736268"/>
          <c:w val="0.64110929853181775"/>
          <c:h val="0.10989010989011012"/>
        </c:manualLayout>
      </c:layout>
      <c:spPr>
        <a:noFill/>
        <a:ln w="2540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FFFFFF"/>
          </a:solidFill>
          <a:prstDash val="solid"/>
        </a:ln>
      </c:spPr>
    </c:sideWall>
    <c:backWall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64278729864649E-2"/>
          <c:y val="3.5148794806446289E-2"/>
          <c:w val="0.90697674418604646"/>
          <c:h val="0.624365482233508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успешность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9411964179355257E-4"/>
                  <c:y val="0.14719316379133329"/>
                </c:manualLayout>
              </c:layout>
              <c:showVal val="1"/>
            </c:dLbl>
            <c:dLbl>
              <c:idx val="1"/>
              <c:layout>
                <c:manualLayout>
                  <c:x val="-2.1996566434667217E-3"/>
                  <c:y val="0.14211702165935214"/>
                </c:manualLayout>
              </c:layout>
              <c:showVal val="1"/>
            </c:dLbl>
            <c:dLbl>
              <c:idx val="2"/>
              <c:layout>
                <c:manualLayout>
                  <c:x val="1.1988574957542185E-2"/>
                  <c:y val="0.1352657004830919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B05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6108228149548524E-3"/>
                  <c:y val="0.15828886503584191"/>
                </c:manualLayout>
              </c:layout>
              <c:showVal val="1"/>
            </c:dLbl>
            <c:dLbl>
              <c:idx val="1"/>
              <c:layout>
                <c:manualLayout>
                  <c:x val="3.8302667706900412E-4"/>
                  <c:y val="0.15202130889380774"/>
                </c:manualLayout>
              </c:layout>
              <c:showVal val="1"/>
            </c:dLbl>
            <c:dLbl>
              <c:idx val="2"/>
              <c:layout>
                <c:manualLayout>
                  <c:x val="1.386192435020436E-4"/>
                  <c:y val="0.2179987602336878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1">
                  <c:v>0.83000000000000063</c:v>
                </c:pt>
                <c:pt idx="2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gapDepth val="0"/>
        <c:shape val="box"/>
        <c:axId val="68663168"/>
        <c:axId val="68664704"/>
        <c:axId val="0"/>
      </c:bar3DChart>
      <c:catAx>
        <c:axId val="686631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664704"/>
        <c:crosses val="autoZero"/>
        <c:auto val="1"/>
        <c:lblAlgn val="ctr"/>
        <c:lblOffset val="100"/>
        <c:tickLblSkip val="1"/>
        <c:tickMarkSkip val="1"/>
      </c:catAx>
      <c:valAx>
        <c:axId val="686647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663168"/>
        <c:crosses val="autoZero"/>
        <c:crossBetween val="between"/>
      </c:valAx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71185373887087888"/>
          <c:y val="0.84869666653987785"/>
          <c:w val="0.26744186046511625"/>
          <c:h val="0.116751269035533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FFFFFF"/>
          </a:solidFill>
          <a:prstDash val="solid"/>
        </a:ln>
      </c:spPr>
    </c:sideWall>
    <c:backWall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18628689932413E-2"/>
          <c:y val="0.19177475542829875"/>
          <c:w val="0.9122257053291537"/>
          <c:h val="0.652380952380952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успешность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7827110111202188E-5"/>
                  <c:y val="0.15069435533871425"/>
                </c:manualLayout>
              </c:layout>
              <c:showVal val="1"/>
            </c:dLbl>
            <c:dLbl>
              <c:idx val="1"/>
              <c:layout>
                <c:manualLayout>
                  <c:x val="-3.076435659173051E-3"/>
                  <c:y val="0.14117054581490468"/>
                </c:manualLayout>
              </c:layout>
              <c:showVal val="1"/>
            </c:dLbl>
            <c:dLbl>
              <c:idx val="2"/>
              <c:layout>
                <c:manualLayout>
                  <c:x val="-3.0561226143028418E-3"/>
                  <c:y val="0.15632164161298021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B05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862023255452797E-3"/>
                  <c:y val="0.16057688326024303"/>
                </c:manualLayout>
              </c:layout>
              <c:showVal val="1"/>
            </c:dLbl>
            <c:dLbl>
              <c:idx val="1"/>
              <c:layout>
                <c:manualLayout>
                  <c:x val="-5.2822246052386108E-4"/>
                  <c:y val="0.15805488383543798"/>
                </c:manualLayout>
              </c:layout>
              <c:showVal val="1"/>
            </c:dLbl>
            <c:dLbl>
              <c:idx val="2"/>
              <c:layout>
                <c:manualLayout>
                  <c:x val="-5.0768899156357914E-4"/>
                  <c:y val="0.13629370458798679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1">
                  <c:v>0.49000000000000032</c:v>
                </c:pt>
                <c:pt idx="2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gapDepth val="0"/>
        <c:shape val="box"/>
        <c:axId val="76674944"/>
        <c:axId val="76676480"/>
        <c:axId val="0"/>
      </c:bar3DChart>
      <c:catAx>
        <c:axId val="766749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676480"/>
        <c:crosses val="autoZero"/>
        <c:auto val="1"/>
        <c:lblAlgn val="ctr"/>
        <c:lblOffset val="100"/>
        <c:tickLblSkip val="1"/>
        <c:tickMarkSkip val="1"/>
      </c:catAx>
      <c:valAx>
        <c:axId val="766764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6749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72900780920903463"/>
          <c:y val="3.9826771653543341E-2"/>
          <c:w val="0.25235109717868337"/>
          <c:h val="0.109523809523810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0.81599999999999995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7030A0"/>
            </a:solidFill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FF00"/>
            </a:solidFill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0.55000000000000004</c:v>
                </c:pt>
              </c:numCache>
            </c:numRef>
          </c:val>
        </c:ser>
        <c:shape val="cylinder"/>
        <c:axId val="76513280"/>
        <c:axId val="76514816"/>
        <c:axId val="0"/>
      </c:bar3DChart>
      <c:catAx>
        <c:axId val="76513280"/>
        <c:scaling>
          <c:orientation val="minMax"/>
        </c:scaling>
        <c:axPos val="b"/>
        <c:numFmt formatCode="General" sourceLinked="1"/>
        <c:tickLblPos val="nextTo"/>
        <c:crossAx val="76514816"/>
        <c:crosses val="autoZero"/>
        <c:auto val="1"/>
        <c:lblAlgn val="ctr"/>
        <c:lblOffset val="100"/>
      </c:catAx>
      <c:valAx>
        <c:axId val="76514816"/>
        <c:scaling>
          <c:orientation val="minMax"/>
        </c:scaling>
        <c:axPos val="l"/>
        <c:majorGridlines/>
        <c:numFmt formatCode="0.00%" sourceLinked="1"/>
        <c:tickLblPos val="nextTo"/>
        <c:crossAx val="76513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71</c:v>
                </c:pt>
              </c:numCache>
            </c:numRef>
          </c:val>
        </c:ser>
        <c:shape val="pyramid"/>
        <c:axId val="75063680"/>
        <c:axId val="75065216"/>
        <c:axId val="95870016"/>
      </c:bar3DChart>
      <c:catAx>
        <c:axId val="75063680"/>
        <c:scaling>
          <c:orientation val="minMax"/>
        </c:scaling>
        <c:delete val="1"/>
        <c:axPos val="b"/>
        <c:tickLblPos val="none"/>
        <c:crossAx val="75065216"/>
        <c:crosses val="autoZero"/>
        <c:auto val="1"/>
        <c:lblAlgn val="ctr"/>
        <c:lblOffset val="100"/>
      </c:catAx>
      <c:valAx>
        <c:axId val="75065216"/>
        <c:scaling>
          <c:orientation val="minMax"/>
        </c:scaling>
        <c:axPos val="l"/>
        <c:majorGridlines/>
        <c:numFmt formatCode="General" sourceLinked="1"/>
        <c:tickLblPos val="nextTo"/>
        <c:crossAx val="75063680"/>
        <c:crosses val="autoZero"/>
        <c:crossBetween val="between"/>
      </c:valAx>
      <c:serAx>
        <c:axId val="95870016"/>
        <c:scaling>
          <c:orientation val="minMax"/>
        </c:scaling>
        <c:axPos val="b"/>
        <c:tickLblPos val="nextTo"/>
        <c:crossAx val="75065216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EF8F-2B2B-474E-B6C9-E660CD75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9594</Words>
  <Characters>54686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</dc:creator>
  <cp:keywords/>
  <dc:description/>
  <cp:lastModifiedBy>DNS</cp:lastModifiedBy>
  <cp:revision>12</cp:revision>
  <cp:lastPrinted>2011-06-23T08:35:00Z</cp:lastPrinted>
  <dcterms:created xsi:type="dcterms:W3CDTF">2011-06-14T14:27:00Z</dcterms:created>
  <dcterms:modified xsi:type="dcterms:W3CDTF">2011-06-27T17:42:00Z</dcterms:modified>
</cp:coreProperties>
</file>