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1BB" w:rsidRPr="004300E0" w:rsidRDefault="008F11BB" w:rsidP="008F11BB">
      <w:pPr>
        <w:autoSpaceDE w:val="0"/>
        <w:autoSpaceDN w:val="0"/>
        <w:adjustRightInd w:val="0"/>
        <w:ind w:firstLine="1138"/>
        <w:jc w:val="both"/>
        <w:rPr>
          <w:sz w:val="22"/>
          <w:szCs w:val="22"/>
        </w:rPr>
      </w:pPr>
      <w:r w:rsidRPr="004300E0">
        <w:rPr>
          <w:noProof/>
          <w:sz w:val="22"/>
          <w:szCs w:val="22"/>
        </w:rPr>
        <w:t xml:space="preserve">В </w:t>
      </w:r>
      <w:r w:rsidRPr="004300E0">
        <w:rPr>
          <w:sz w:val="22"/>
          <w:szCs w:val="22"/>
        </w:rPr>
        <w:t>ц</w:t>
      </w:r>
      <w:r w:rsidRPr="004300E0">
        <w:rPr>
          <w:noProof/>
          <w:sz w:val="22"/>
          <w:szCs w:val="22"/>
        </w:rPr>
        <w:t xml:space="preserve">елях </w:t>
      </w:r>
      <w:r w:rsidRPr="004300E0">
        <w:rPr>
          <w:sz w:val="22"/>
          <w:szCs w:val="22"/>
        </w:rPr>
        <w:t>п</w:t>
      </w:r>
      <w:r w:rsidRPr="004300E0">
        <w:rPr>
          <w:noProof/>
          <w:sz w:val="22"/>
          <w:szCs w:val="22"/>
        </w:rPr>
        <w:t xml:space="preserve">оддержки </w:t>
      </w:r>
      <w:r w:rsidRPr="004300E0">
        <w:rPr>
          <w:sz w:val="22"/>
          <w:szCs w:val="22"/>
        </w:rPr>
        <w:t>и</w:t>
      </w:r>
      <w:r w:rsidRPr="004300E0">
        <w:rPr>
          <w:noProof/>
          <w:sz w:val="22"/>
          <w:szCs w:val="22"/>
        </w:rPr>
        <w:t xml:space="preserve">нновационного </w:t>
      </w:r>
      <w:r w:rsidRPr="004300E0">
        <w:rPr>
          <w:sz w:val="22"/>
          <w:szCs w:val="22"/>
        </w:rPr>
        <w:t>д</w:t>
      </w:r>
      <w:r w:rsidRPr="004300E0">
        <w:rPr>
          <w:noProof/>
          <w:sz w:val="22"/>
          <w:szCs w:val="22"/>
        </w:rPr>
        <w:t xml:space="preserve">вижения </w:t>
      </w:r>
      <w:r w:rsidRPr="004300E0">
        <w:rPr>
          <w:sz w:val="22"/>
          <w:szCs w:val="22"/>
        </w:rPr>
        <w:t>у</w:t>
      </w:r>
      <w:r w:rsidRPr="004300E0">
        <w:rPr>
          <w:noProof/>
          <w:sz w:val="22"/>
          <w:szCs w:val="22"/>
        </w:rPr>
        <w:t xml:space="preserve">чителей, </w:t>
      </w:r>
      <w:r w:rsidRPr="004300E0">
        <w:rPr>
          <w:sz w:val="22"/>
          <w:szCs w:val="22"/>
        </w:rPr>
        <w:t>р</w:t>
      </w:r>
      <w:r w:rsidRPr="004300E0">
        <w:rPr>
          <w:noProof/>
          <w:sz w:val="22"/>
          <w:szCs w:val="22"/>
        </w:rPr>
        <w:t xml:space="preserve">аспространения </w:t>
      </w:r>
      <w:r w:rsidRPr="004300E0">
        <w:rPr>
          <w:noProof/>
          <w:sz w:val="22"/>
          <w:szCs w:val="22"/>
        </w:rPr>
        <w:br/>
        <w:t xml:space="preserve">педагогического </w:t>
      </w:r>
      <w:r w:rsidRPr="004300E0">
        <w:rPr>
          <w:sz w:val="22"/>
          <w:szCs w:val="22"/>
        </w:rPr>
        <w:t>о</w:t>
      </w:r>
      <w:r w:rsidRPr="004300E0">
        <w:rPr>
          <w:noProof/>
          <w:sz w:val="22"/>
          <w:szCs w:val="22"/>
        </w:rPr>
        <w:t xml:space="preserve">пыта </w:t>
      </w:r>
      <w:r w:rsidRPr="004300E0">
        <w:rPr>
          <w:sz w:val="22"/>
          <w:szCs w:val="22"/>
        </w:rPr>
        <w:t>л</w:t>
      </w:r>
      <w:r w:rsidRPr="004300E0">
        <w:rPr>
          <w:noProof/>
          <w:sz w:val="22"/>
          <w:szCs w:val="22"/>
        </w:rPr>
        <w:t xml:space="preserve">учших </w:t>
      </w:r>
      <w:r w:rsidRPr="004300E0">
        <w:rPr>
          <w:sz w:val="22"/>
          <w:szCs w:val="22"/>
        </w:rPr>
        <w:t>у</w:t>
      </w:r>
      <w:r w:rsidRPr="004300E0">
        <w:rPr>
          <w:noProof/>
          <w:sz w:val="22"/>
          <w:szCs w:val="22"/>
        </w:rPr>
        <w:t xml:space="preserve">чителей </w:t>
      </w:r>
      <w:r w:rsidRPr="004300E0">
        <w:rPr>
          <w:sz w:val="22"/>
          <w:szCs w:val="22"/>
        </w:rPr>
        <w:t>Р</w:t>
      </w:r>
      <w:r w:rsidRPr="004300E0">
        <w:rPr>
          <w:noProof/>
          <w:sz w:val="22"/>
          <w:szCs w:val="22"/>
        </w:rPr>
        <w:t xml:space="preserve">остовской </w:t>
      </w:r>
      <w:r w:rsidRPr="004300E0">
        <w:rPr>
          <w:sz w:val="22"/>
          <w:szCs w:val="22"/>
        </w:rPr>
        <w:t>о</w:t>
      </w:r>
      <w:r w:rsidRPr="004300E0">
        <w:rPr>
          <w:noProof/>
          <w:sz w:val="22"/>
          <w:szCs w:val="22"/>
        </w:rPr>
        <w:t xml:space="preserve">бласти, </w:t>
      </w:r>
      <w:r w:rsidRPr="004300E0">
        <w:rPr>
          <w:sz w:val="22"/>
          <w:szCs w:val="22"/>
        </w:rPr>
        <w:t>р</w:t>
      </w:r>
      <w:r w:rsidRPr="004300E0">
        <w:rPr>
          <w:noProof/>
          <w:sz w:val="22"/>
          <w:szCs w:val="22"/>
        </w:rPr>
        <w:t xml:space="preserve">азвития </w:t>
      </w:r>
      <w:r w:rsidRPr="004300E0">
        <w:rPr>
          <w:sz w:val="22"/>
          <w:szCs w:val="22"/>
        </w:rPr>
        <w:t>и</w:t>
      </w:r>
      <w:r w:rsidRPr="004300E0">
        <w:rPr>
          <w:noProof/>
          <w:sz w:val="22"/>
          <w:szCs w:val="22"/>
        </w:rPr>
        <w:t xml:space="preserve"> </w:t>
      </w:r>
      <w:r w:rsidRPr="004300E0">
        <w:rPr>
          <w:sz w:val="22"/>
          <w:szCs w:val="22"/>
        </w:rPr>
        <w:t>р</w:t>
      </w:r>
      <w:r w:rsidRPr="004300E0">
        <w:rPr>
          <w:noProof/>
          <w:sz w:val="22"/>
          <w:szCs w:val="22"/>
        </w:rPr>
        <w:t xml:space="preserve">асширения </w:t>
      </w:r>
      <w:r w:rsidRPr="004300E0">
        <w:rPr>
          <w:noProof/>
          <w:sz w:val="22"/>
          <w:szCs w:val="22"/>
        </w:rPr>
        <w:br/>
        <w:t xml:space="preserve">профессиональных </w:t>
      </w:r>
      <w:r w:rsidRPr="004300E0">
        <w:rPr>
          <w:sz w:val="22"/>
          <w:szCs w:val="22"/>
        </w:rPr>
        <w:t>к</w:t>
      </w:r>
      <w:r w:rsidRPr="004300E0">
        <w:rPr>
          <w:noProof/>
          <w:sz w:val="22"/>
          <w:szCs w:val="22"/>
        </w:rPr>
        <w:t xml:space="preserve">онтактов, </w:t>
      </w:r>
      <w:r w:rsidRPr="004300E0">
        <w:rPr>
          <w:sz w:val="22"/>
          <w:szCs w:val="22"/>
        </w:rPr>
        <w:t>в</w:t>
      </w:r>
      <w:r w:rsidRPr="004300E0">
        <w:rPr>
          <w:noProof/>
          <w:sz w:val="22"/>
          <w:szCs w:val="22"/>
        </w:rPr>
        <w:t xml:space="preserve">недрения </w:t>
      </w:r>
      <w:r w:rsidRPr="004300E0">
        <w:rPr>
          <w:sz w:val="22"/>
          <w:szCs w:val="22"/>
        </w:rPr>
        <w:t>н</w:t>
      </w:r>
      <w:r w:rsidRPr="004300E0">
        <w:rPr>
          <w:noProof/>
          <w:sz w:val="22"/>
          <w:szCs w:val="22"/>
        </w:rPr>
        <w:t xml:space="preserve">овых </w:t>
      </w:r>
      <w:r w:rsidRPr="004300E0">
        <w:rPr>
          <w:sz w:val="22"/>
          <w:szCs w:val="22"/>
        </w:rPr>
        <w:t>п</w:t>
      </w:r>
      <w:r w:rsidRPr="004300E0">
        <w:rPr>
          <w:noProof/>
          <w:sz w:val="22"/>
          <w:szCs w:val="22"/>
        </w:rPr>
        <w:t xml:space="preserve">едагогических </w:t>
      </w:r>
      <w:r w:rsidRPr="004300E0">
        <w:rPr>
          <w:sz w:val="22"/>
          <w:szCs w:val="22"/>
        </w:rPr>
        <w:t>т</w:t>
      </w:r>
      <w:r w:rsidRPr="004300E0">
        <w:rPr>
          <w:noProof/>
          <w:sz w:val="22"/>
          <w:szCs w:val="22"/>
        </w:rPr>
        <w:t xml:space="preserve">ехнологий </w:t>
      </w:r>
      <w:r w:rsidRPr="004300E0">
        <w:rPr>
          <w:sz w:val="22"/>
          <w:szCs w:val="22"/>
        </w:rPr>
        <w:t>в</w:t>
      </w:r>
      <w:r w:rsidRPr="004300E0">
        <w:rPr>
          <w:noProof/>
          <w:sz w:val="22"/>
          <w:szCs w:val="22"/>
        </w:rPr>
        <w:t xml:space="preserve"> </w:t>
      </w:r>
      <w:r w:rsidRPr="004300E0">
        <w:rPr>
          <w:sz w:val="22"/>
          <w:szCs w:val="22"/>
        </w:rPr>
        <w:t>с</w:t>
      </w:r>
      <w:r w:rsidRPr="004300E0">
        <w:rPr>
          <w:noProof/>
          <w:sz w:val="22"/>
          <w:szCs w:val="22"/>
        </w:rPr>
        <w:t xml:space="preserve">истему </w:t>
      </w:r>
      <w:r w:rsidRPr="004300E0">
        <w:rPr>
          <w:noProof/>
          <w:sz w:val="22"/>
          <w:szCs w:val="22"/>
        </w:rPr>
        <w:br/>
        <w:t xml:space="preserve">образования, </w:t>
      </w:r>
      <w:r w:rsidRPr="004300E0">
        <w:rPr>
          <w:sz w:val="22"/>
          <w:szCs w:val="22"/>
        </w:rPr>
        <w:t>п</w:t>
      </w:r>
      <w:r w:rsidRPr="004300E0">
        <w:rPr>
          <w:noProof/>
          <w:sz w:val="22"/>
          <w:szCs w:val="22"/>
        </w:rPr>
        <w:t xml:space="preserve">оддержки </w:t>
      </w:r>
      <w:r w:rsidRPr="004300E0">
        <w:rPr>
          <w:sz w:val="22"/>
          <w:szCs w:val="22"/>
        </w:rPr>
        <w:t>т</w:t>
      </w:r>
      <w:r w:rsidRPr="004300E0">
        <w:rPr>
          <w:noProof/>
          <w:sz w:val="22"/>
          <w:szCs w:val="22"/>
        </w:rPr>
        <w:t xml:space="preserve">алантливых </w:t>
      </w:r>
      <w:r w:rsidRPr="004300E0">
        <w:rPr>
          <w:sz w:val="22"/>
          <w:szCs w:val="22"/>
        </w:rPr>
        <w:t>т</w:t>
      </w:r>
      <w:r w:rsidRPr="004300E0">
        <w:rPr>
          <w:noProof/>
          <w:sz w:val="22"/>
          <w:szCs w:val="22"/>
        </w:rPr>
        <w:t xml:space="preserve">ворчески </w:t>
      </w:r>
      <w:r w:rsidRPr="004300E0">
        <w:rPr>
          <w:sz w:val="22"/>
          <w:szCs w:val="22"/>
        </w:rPr>
        <w:t>р</w:t>
      </w:r>
      <w:r w:rsidRPr="004300E0">
        <w:rPr>
          <w:noProof/>
          <w:sz w:val="22"/>
          <w:szCs w:val="22"/>
        </w:rPr>
        <w:t xml:space="preserve">аботающих </w:t>
      </w:r>
      <w:r w:rsidRPr="004300E0">
        <w:rPr>
          <w:sz w:val="22"/>
          <w:szCs w:val="22"/>
        </w:rPr>
        <w:t>п</w:t>
      </w:r>
      <w:r w:rsidRPr="004300E0">
        <w:rPr>
          <w:noProof/>
          <w:sz w:val="22"/>
          <w:szCs w:val="22"/>
        </w:rPr>
        <w:t xml:space="preserve">едагогов </w:t>
      </w:r>
      <w:r>
        <w:rPr>
          <w:noProof/>
          <w:sz w:val="22"/>
          <w:szCs w:val="22"/>
        </w:rPr>
        <w:t xml:space="preserve"> </w:t>
      </w:r>
      <w:r w:rsidRPr="004300E0">
        <w:rPr>
          <w:sz w:val="22"/>
          <w:szCs w:val="22"/>
        </w:rPr>
        <w:t>24</w:t>
      </w:r>
      <w:r w:rsidRPr="004300E0">
        <w:rPr>
          <w:noProof/>
          <w:sz w:val="22"/>
          <w:szCs w:val="22"/>
        </w:rPr>
        <w:t xml:space="preserve"> </w:t>
      </w:r>
      <w:r w:rsidRPr="004300E0">
        <w:rPr>
          <w:sz w:val="22"/>
          <w:szCs w:val="22"/>
        </w:rPr>
        <w:t xml:space="preserve"> январ</w:t>
      </w:r>
      <w:r w:rsidRPr="004300E0">
        <w:rPr>
          <w:noProof/>
          <w:sz w:val="22"/>
          <w:szCs w:val="22"/>
        </w:rPr>
        <w:t xml:space="preserve">я </w:t>
      </w:r>
      <w:r w:rsidRPr="004300E0">
        <w:rPr>
          <w:sz w:val="22"/>
          <w:szCs w:val="22"/>
        </w:rPr>
        <w:t>2013г.</w:t>
      </w:r>
      <w:r w:rsidRPr="004300E0">
        <w:rPr>
          <w:noProof/>
          <w:sz w:val="22"/>
          <w:szCs w:val="22"/>
        </w:rPr>
        <w:t xml:space="preserve"> </w:t>
      </w:r>
      <w:r>
        <w:rPr>
          <w:sz w:val="22"/>
          <w:szCs w:val="22"/>
        </w:rPr>
        <w:t xml:space="preserve">на базе </w:t>
      </w:r>
      <w:r w:rsidRPr="004300E0">
        <w:rPr>
          <w:noProof/>
          <w:sz w:val="22"/>
          <w:szCs w:val="22"/>
        </w:rPr>
        <w:t xml:space="preserve"> </w:t>
      </w:r>
      <w:r>
        <w:rPr>
          <w:sz w:val="22"/>
          <w:szCs w:val="22"/>
        </w:rPr>
        <w:t xml:space="preserve">МБОУ </w:t>
      </w:r>
      <w:proofErr w:type="gramStart"/>
      <w:r>
        <w:rPr>
          <w:sz w:val="22"/>
          <w:szCs w:val="22"/>
        </w:rPr>
        <w:t>ДР</w:t>
      </w:r>
      <w:proofErr w:type="gramEnd"/>
      <w:r>
        <w:rPr>
          <w:sz w:val="22"/>
          <w:szCs w:val="22"/>
        </w:rPr>
        <w:t xml:space="preserve"> «Дубовская  СОШ №1»</w:t>
      </w:r>
      <w:r w:rsidRPr="004300E0">
        <w:rPr>
          <w:noProof/>
          <w:sz w:val="22"/>
          <w:szCs w:val="22"/>
        </w:rPr>
        <w:t xml:space="preserve">  </w:t>
      </w:r>
      <w:r w:rsidRPr="004300E0">
        <w:rPr>
          <w:sz w:val="22"/>
          <w:szCs w:val="22"/>
        </w:rPr>
        <w:t>п</w:t>
      </w:r>
      <w:r>
        <w:rPr>
          <w:noProof/>
          <w:sz w:val="22"/>
          <w:szCs w:val="22"/>
        </w:rPr>
        <w:t>рошло заседание</w:t>
      </w:r>
      <w:r w:rsidRPr="004300E0">
        <w:rPr>
          <w:noProof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районных методических объединений</w:t>
      </w:r>
      <w:r w:rsidRPr="004300E0">
        <w:rPr>
          <w:bCs/>
          <w:sz w:val="22"/>
          <w:szCs w:val="22"/>
        </w:rPr>
        <w:t xml:space="preserve">  учителей биологии и химии и географии</w:t>
      </w:r>
      <w:r w:rsidRPr="004300E0">
        <w:rPr>
          <w:sz w:val="22"/>
          <w:szCs w:val="22"/>
        </w:rPr>
        <w:t xml:space="preserve"> </w:t>
      </w:r>
      <w:r w:rsidRPr="004300E0">
        <w:rPr>
          <w:bCs/>
          <w:sz w:val="22"/>
          <w:szCs w:val="22"/>
        </w:rPr>
        <w:t xml:space="preserve">по проблеме: </w:t>
      </w:r>
      <w:r w:rsidRPr="004300E0">
        <w:rPr>
          <w:bCs/>
          <w:i/>
          <w:iCs/>
          <w:sz w:val="22"/>
          <w:szCs w:val="22"/>
        </w:rPr>
        <w:t>“</w:t>
      </w:r>
      <w:r w:rsidRPr="004300E0">
        <w:rPr>
          <w:bCs/>
          <w:iCs/>
          <w:sz w:val="22"/>
          <w:szCs w:val="22"/>
        </w:rPr>
        <w:t>Освоение новых способов деятельности - ресурс личностного роста и профессионального развития учителя”</w:t>
      </w:r>
    </w:p>
    <w:p w:rsidR="008F11BB" w:rsidRPr="004300E0" w:rsidRDefault="008F11BB" w:rsidP="008F11BB">
      <w:pPr>
        <w:pStyle w:val="msobodytext4"/>
        <w:widowControl w:val="0"/>
        <w:jc w:val="both"/>
        <w:rPr>
          <w:rFonts w:ascii="Times New Roman" w:hAnsi="Times New Roman"/>
          <w:bCs/>
          <w:iCs/>
          <w:color w:val="auto"/>
          <w:sz w:val="22"/>
          <w:szCs w:val="22"/>
        </w:rPr>
      </w:pPr>
      <w:r w:rsidRPr="004300E0">
        <w:rPr>
          <w:rFonts w:ascii="Times New Roman" w:hAnsi="Times New Roman"/>
          <w:bCs/>
          <w:iCs/>
          <w:color w:val="auto"/>
          <w:sz w:val="22"/>
          <w:szCs w:val="22"/>
        </w:rPr>
        <w:t xml:space="preserve">Целью  работы </w:t>
      </w:r>
      <w:r>
        <w:rPr>
          <w:rFonts w:ascii="Times New Roman" w:hAnsi="Times New Roman"/>
          <w:bCs/>
          <w:iCs/>
          <w:color w:val="auto"/>
          <w:sz w:val="22"/>
          <w:szCs w:val="22"/>
        </w:rPr>
        <w:t xml:space="preserve">этой </w:t>
      </w:r>
      <w:r w:rsidRPr="004300E0">
        <w:rPr>
          <w:rFonts w:ascii="Times New Roman" w:hAnsi="Times New Roman"/>
          <w:bCs/>
          <w:iCs/>
          <w:color w:val="auto"/>
          <w:sz w:val="22"/>
          <w:szCs w:val="22"/>
        </w:rPr>
        <w:t xml:space="preserve">школы является создание условий для становления и развития инициативной, ответственной, компетентной личности, способной к творческой инновационной деятельности и осознанному выбору жизненного пути. </w:t>
      </w:r>
      <w:r>
        <w:rPr>
          <w:rFonts w:ascii="Times New Roman" w:hAnsi="Times New Roman"/>
          <w:bCs/>
          <w:iCs/>
          <w:color w:val="auto"/>
          <w:sz w:val="22"/>
          <w:szCs w:val="22"/>
        </w:rPr>
        <w:t xml:space="preserve"> На основании этого в</w:t>
      </w:r>
      <w:r w:rsidRPr="004300E0">
        <w:rPr>
          <w:rFonts w:ascii="Times New Roman" w:hAnsi="Times New Roman"/>
          <w:bCs/>
          <w:iCs/>
          <w:color w:val="auto"/>
          <w:sz w:val="22"/>
          <w:szCs w:val="22"/>
        </w:rPr>
        <w:t>есь педагогический коллектив работает над проблемой по</w:t>
      </w:r>
      <w:r w:rsidRPr="004300E0">
        <w:rPr>
          <w:rFonts w:ascii="Times New Roman" w:hAnsi="Times New Roman"/>
          <w:sz w:val="22"/>
          <w:szCs w:val="22"/>
        </w:rPr>
        <w:t> </w:t>
      </w:r>
      <w:r w:rsidRPr="004300E0">
        <w:rPr>
          <w:rFonts w:ascii="Times New Roman" w:hAnsi="Times New Roman"/>
          <w:bCs/>
          <w:kern w:val="24"/>
          <w:sz w:val="22"/>
          <w:szCs w:val="22"/>
        </w:rPr>
        <w:t>выработке единой, принципиальной  линии</w:t>
      </w:r>
      <w:r w:rsidRPr="004300E0">
        <w:rPr>
          <w:rFonts w:ascii="Times New Roman" w:hAnsi="Times New Roman"/>
          <w:bCs/>
          <w:color w:val="auto"/>
          <w:kern w:val="24"/>
          <w:sz w:val="22"/>
          <w:szCs w:val="22"/>
        </w:rPr>
        <w:t xml:space="preserve"> в освоении и</w:t>
      </w:r>
      <w:r w:rsidRPr="004300E0">
        <w:rPr>
          <w:rFonts w:ascii="Times New Roman" w:hAnsi="Times New Roman"/>
          <w:bCs/>
          <w:color w:val="auto"/>
          <w:sz w:val="22"/>
          <w:szCs w:val="22"/>
        </w:rPr>
        <w:t xml:space="preserve"> </w:t>
      </w:r>
      <w:r w:rsidRPr="004300E0">
        <w:rPr>
          <w:rFonts w:ascii="Times New Roman" w:hAnsi="Times New Roman"/>
          <w:bCs/>
          <w:color w:val="auto"/>
          <w:kern w:val="24"/>
          <w:sz w:val="22"/>
          <w:szCs w:val="22"/>
        </w:rPr>
        <w:t xml:space="preserve">применении на практике новейших достижений науки и практики,  чтобы помочь уч-ся  в личностном, профессиональном </w:t>
      </w:r>
      <w:r w:rsidRPr="004300E0">
        <w:rPr>
          <w:rFonts w:ascii="Times New Roman" w:hAnsi="Times New Roman"/>
          <w:bCs/>
          <w:color w:val="auto"/>
          <w:sz w:val="22"/>
          <w:szCs w:val="22"/>
        </w:rPr>
        <w:t xml:space="preserve"> </w:t>
      </w:r>
      <w:r w:rsidRPr="004300E0">
        <w:rPr>
          <w:rFonts w:ascii="Times New Roman" w:hAnsi="Times New Roman"/>
          <w:bCs/>
          <w:color w:val="auto"/>
          <w:kern w:val="24"/>
          <w:sz w:val="22"/>
          <w:szCs w:val="22"/>
        </w:rPr>
        <w:t>самоопределении на разных этапах обучения</w:t>
      </w:r>
      <w:r>
        <w:rPr>
          <w:rFonts w:ascii="Times New Roman" w:hAnsi="Times New Roman"/>
          <w:bCs/>
          <w:color w:val="auto"/>
          <w:kern w:val="24"/>
          <w:sz w:val="22"/>
          <w:szCs w:val="22"/>
        </w:rPr>
        <w:t>.</w:t>
      </w:r>
      <w:r w:rsidRPr="004300E0">
        <w:rPr>
          <w:rFonts w:ascii="Times New Roman" w:hAnsi="Times New Roman"/>
          <w:bCs/>
          <w:color w:val="auto"/>
          <w:kern w:val="24"/>
          <w:sz w:val="22"/>
          <w:szCs w:val="22"/>
        </w:rPr>
        <w:t xml:space="preserve"> </w:t>
      </w:r>
    </w:p>
    <w:p w:rsidR="008F11BB" w:rsidRPr="0015323E" w:rsidRDefault="008F11BB" w:rsidP="008F11BB">
      <w:pPr>
        <w:widowControl w:val="0"/>
        <w:jc w:val="both"/>
        <w:rPr>
          <w:sz w:val="22"/>
          <w:szCs w:val="22"/>
        </w:rPr>
      </w:pPr>
      <w:r>
        <w:rPr>
          <w:bCs/>
          <w:iCs/>
          <w:sz w:val="22"/>
          <w:szCs w:val="22"/>
        </w:rPr>
        <w:t xml:space="preserve">Представили свой опыт </w:t>
      </w:r>
      <w:r w:rsidRPr="0015323E">
        <w:rPr>
          <w:bCs/>
          <w:iCs/>
          <w:sz w:val="22"/>
          <w:szCs w:val="22"/>
        </w:rPr>
        <w:t xml:space="preserve"> педа</w:t>
      </w:r>
      <w:r>
        <w:rPr>
          <w:bCs/>
          <w:iCs/>
          <w:sz w:val="22"/>
          <w:szCs w:val="22"/>
        </w:rPr>
        <w:t xml:space="preserve">гогической деятельности </w:t>
      </w:r>
      <w:r w:rsidRPr="0015323E">
        <w:rPr>
          <w:bCs/>
          <w:iCs/>
          <w:sz w:val="22"/>
          <w:szCs w:val="22"/>
        </w:rPr>
        <w:t>по организации системно-деятельностного подхода</w:t>
      </w:r>
      <w:r>
        <w:rPr>
          <w:bCs/>
          <w:iCs/>
          <w:sz w:val="22"/>
          <w:szCs w:val="22"/>
        </w:rPr>
        <w:t xml:space="preserve"> </w:t>
      </w:r>
      <w:r w:rsidRPr="0015323E">
        <w:rPr>
          <w:bCs/>
          <w:iCs/>
          <w:sz w:val="22"/>
          <w:szCs w:val="22"/>
        </w:rPr>
        <w:t>при  личностно-ориентированном обучении</w:t>
      </w:r>
      <w:r>
        <w:rPr>
          <w:bCs/>
          <w:iCs/>
          <w:sz w:val="22"/>
          <w:szCs w:val="22"/>
        </w:rPr>
        <w:t xml:space="preserve"> учащихся</w:t>
      </w:r>
      <w:r w:rsidRPr="0015323E">
        <w:rPr>
          <w:bCs/>
          <w:iCs/>
          <w:sz w:val="22"/>
          <w:szCs w:val="22"/>
        </w:rPr>
        <w:t xml:space="preserve"> </w:t>
      </w:r>
      <w:r>
        <w:rPr>
          <w:bCs/>
          <w:iCs/>
          <w:sz w:val="22"/>
          <w:szCs w:val="22"/>
        </w:rPr>
        <w:t xml:space="preserve"> учителям-предметникам районных объединений  учителя этой  школы:</w:t>
      </w:r>
    </w:p>
    <w:p w:rsidR="008F11BB" w:rsidRPr="00460B60" w:rsidRDefault="008F11BB" w:rsidP="008F11BB">
      <w:pPr>
        <w:pStyle w:val="a3"/>
        <w:widowControl w:val="0"/>
        <w:numPr>
          <w:ilvl w:val="0"/>
          <w:numId w:val="1"/>
        </w:numPr>
        <w:rPr>
          <w:bCs/>
          <w:sz w:val="22"/>
          <w:szCs w:val="22"/>
        </w:rPr>
      </w:pPr>
      <w:r w:rsidRPr="00460B60">
        <w:rPr>
          <w:bCs/>
          <w:sz w:val="22"/>
          <w:szCs w:val="22"/>
        </w:rPr>
        <w:t xml:space="preserve">Репкина Татьяна Николаевна - </w:t>
      </w:r>
      <w:r w:rsidRPr="00460B60">
        <w:rPr>
          <w:sz w:val="22"/>
          <w:szCs w:val="22"/>
        </w:rPr>
        <w:t>учитель биологии</w:t>
      </w:r>
      <w:r>
        <w:rPr>
          <w:sz w:val="22"/>
          <w:szCs w:val="22"/>
        </w:rPr>
        <w:t xml:space="preserve"> </w:t>
      </w:r>
      <w:r w:rsidRPr="00460B60">
        <w:rPr>
          <w:sz w:val="22"/>
          <w:szCs w:val="22"/>
        </w:rPr>
        <w:t xml:space="preserve">высшей категории </w:t>
      </w:r>
    </w:p>
    <w:p w:rsidR="008F11BB" w:rsidRPr="0015323E" w:rsidRDefault="008F11BB" w:rsidP="008F11BB">
      <w:pPr>
        <w:pStyle w:val="3"/>
        <w:keepLines/>
        <w:widowControl w:val="0"/>
        <w:rPr>
          <w:rFonts w:ascii="Times New Roman" w:hAnsi="Times New Roman"/>
          <w:bCs/>
          <w:color w:val="auto"/>
          <w:sz w:val="22"/>
          <w:szCs w:val="22"/>
        </w:rPr>
      </w:pPr>
      <w:r>
        <w:rPr>
          <w:rFonts w:ascii="Times New Roman" w:hAnsi="Times New Roman"/>
          <w:bCs/>
          <w:color w:val="auto"/>
          <w:sz w:val="22"/>
          <w:szCs w:val="22"/>
        </w:rPr>
        <w:t>Тема  открытого урока</w:t>
      </w:r>
      <w:r w:rsidRPr="0015323E">
        <w:rPr>
          <w:rFonts w:ascii="Times New Roman" w:hAnsi="Times New Roman"/>
          <w:bCs/>
          <w:color w:val="auto"/>
          <w:sz w:val="22"/>
          <w:szCs w:val="22"/>
        </w:rPr>
        <w:t>: «Строение  покрытосеменных растений » –</w:t>
      </w:r>
      <w:r w:rsidRPr="00D64DF9">
        <w:rPr>
          <w:rFonts w:ascii="Times New Roman" w:hAnsi="Times New Roman"/>
          <w:bCs/>
          <w:color w:val="auto"/>
          <w:sz w:val="22"/>
          <w:szCs w:val="22"/>
        </w:rPr>
        <w:t xml:space="preserve"> </w:t>
      </w:r>
      <w:r>
        <w:rPr>
          <w:rFonts w:ascii="Times New Roman" w:hAnsi="Times New Roman"/>
          <w:bCs/>
          <w:color w:val="auto"/>
          <w:sz w:val="22"/>
          <w:szCs w:val="22"/>
        </w:rPr>
        <w:t>о</w:t>
      </w:r>
      <w:r w:rsidRPr="0015323E">
        <w:rPr>
          <w:rFonts w:ascii="Times New Roman" w:hAnsi="Times New Roman"/>
          <w:bCs/>
          <w:color w:val="auto"/>
          <w:sz w:val="22"/>
          <w:szCs w:val="22"/>
        </w:rPr>
        <w:t>бобщающий урок</w:t>
      </w:r>
      <w:r>
        <w:rPr>
          <w:rFonts w:ascii="Times New Roman" w:hAnsi="Times New Roman"/>
          <w:bCs/>
          <w:color w:val="auto"/>
          <w:sz w:val="22"/>
          <w:szCs w:val="22"/>
        </w:rPr>
        <w:t xml:space="preserve"> для</w:t>
      </w:r>
      <w:r w:rsidRPr="0015323E">
        <w:rPr>
          <w:rFonts w:ascii="Times New Roman" w:hAnsi="Times New Roman"/>
          <w:bCs/>
          <w:color w:val="auto"/>
          <w:sz w:val="22"/>
          <w:szCs w:val="22"/>
        </w:rPr>
        <w:t xml:space="preserve"> 6а класс</w:t>
      </w:r>
      <w:r>
        <w:rPr>
          <w:rFonts w:ascii="Times New Roman" w:hAnsi="Times New Roman"/>
          <w:bCs/>
          <w:color w:val="auto"/>
          <w:sz w:val="22"/>
          <w:szCs w:val="22"/>
        </w:rPr>
        <w:t xml:space="preserve">а. Урок дан  по проблеме </w:t>
      </w:r>
      <w:r w:rsidRPr="0015323E">
        <w:rPr>
          <w:rFonts w:ascii="Times New Roman" w:hAnsi="Times New Roman"/>
          <w:bCs/>
          <w:color w:val="auto"/>
          <w:sz w:val="22"/>
          <w:szCs w:val="22"/>
        </w:rPr>
        <w:t xml:space="preserve"> работы учителя: «Организация проектной и исследовательской  деятельности уч-ся как пути развития  их личности» </w:t>
      </w:r>
    </w:p>
    <w:p w:rsidR="008F11BB" w:rsidRPr="00460B60" w:rsidRDefault="008F11BB" w:rsidP="008F11BB">
      <w:pPr>
        <w:pStyle w:val="a3"/>
        <w:widowControl w:val="0"/>
        <w:numPr>
          <w:ilvl w:val="0"/>
          <w:numId w:val="1"/>
        </w:numPr>
        <w:rPr>
          <w:bCs/>
          <w:sz w:val="22"/>
          <w:szCs w:val="22"/>
        </w:rPr>
      </w:pPr>
      <w:r w:rsidRPr="00460B60">
        <w:rPr>
          <w:bCs/>
          <w:sz w:val="22"/>
          <w:szCs w:val="22"/>
        </w:rPr>
        <w:t xml:space="preserve">Полковникова Марина Владимировна - </w:t>
      </w:r>
      <w:r w:rsidRPr="00460B60">
        <w:rPr>
          <w:sz w:val="22"/>
          <w:szCs w:val="22"/>
        </w:rPr>
        <w:t xml:space="preserve">учитель химии высшей категории                  </w:t>
      </w:r>
    </w:p>
    <w:p w:rsidR="008F11BB" w:rsidRPr="0015323E" w:rsidRDefault="008F11BB" w:rsidP="008F11BB">
      <w:pPr>
        <w:widowControl w:val="0"/>
        <w:rPr>
          <w:bCs/>
          <w:sz w:val="22"/>
          <w:szCs w:val="22"/>
        </w:rPr>
      </w:pPr>
      <w:r w:rsidRPr="0015323E">
        <w:rPr>
          <w:bCs/>
          <w:sz w:val="22"/>
          <w:szCs w:val="22"/>
        </w:rPr>
        <w:t> Тема открытого  урока:</w:t>
      </w:r>
      <w:r>
        <w:rPr>
          <w:bCs/>
          <w:sz w:val="22"/>
          <w:szCs w:val="22"/>
        </w:rPr>
        <w:t xml:space="preserve"> </w:t>
      </w:r>
      <w:r w:rsidRPr="0015323E">
        <w:rPr>
          <w:bCs/>
          <w:sz w:val="22"/>
          <w:szCs w:val="22"/>
        </w:rPr>
        <w:t>«Азотная кислота. Состав, физические и общие химические свойства»</w:t>
      </w:r>
      <w:r>
        <w:rPr>
          <w:bCs/>
          <w:sz w:val="22"/>
          <w:szCs w:val="22"/>
        </w:rPr>
        <w:t xml:space="preserve">, </w:t>
      </w:r>
      <w:r w:rsidRPr="0015323E">
        <w:rPr>
          <w:bCs/>
          <w:sz w:val="22"/>
          <w:szCs w:val="22"/>
        </w:rPr>
        <w:t>9в  класс</w:t>
      </w:r>
      <w:r>
        <w:rPr>
          <w:bCs/>
          <w:sz w:val="22"/>
          <w:szCs w:val="22"/>
        </w:rPr>
        <w:t>.</w:t>
      </w:r>
      <w:r w:rsidRPr="0015323E">
        <w:rPr>
          <w:bCs/>
          <w:sz w:val="22"/>
          <w:szCs w:val="22"/>
        </w:rPr>
        <w:t xml:space="preserve"> </w:t>
      </w:r>
    </w:p>
    <w:p w:rsidR="008F11BB" w:rsidRPr="0015323E" w:rsidRDefault="008F11BB" w:rsidP="008F11BB">
      <w:pPr>
        <w:widowControl w:val="0"/>
        <w:rPr>
          <w:bCs/>
          <w:sz w:val="22"/>
          <w:szCs w:val="22"/>
        </w:rPr>
      </w:pPr>
      <w:r w:rsidRPr="0015323E">
        <w:rPr>
          <w:bCs/>
          <w:sz w:val="22"/>
          <w:szCs w:val="22"/>
        </w:rPr>
        <w:t> </w:t>
      </w:r>
      <w:r>
        <w:rPr>
          <w:bCs/>
          <w:sz w:val="22"/>
          <w:szCs w:val="22"/>
        </w:rPr>
        <w:t>Урок дан по проблеме</w:t>
      </w:r>
      <w:r w:rsidRPr="0015323E">
        <w:rPr>
          <w:bCs/>
          <w:sz w:val="22"/>
          <w:szCs w:val="22"/>
        </w:rPr>
        <w:t xml:space="preserve"> работы учителя: «Проблемное обучение уч-ся с использованием технологии критического мышления» </w:t>
      </w:r>
    </w:p>
    <w:p w:rsidR="008F11BB" w:rsidRPr="0015323E" w:rsidRDefault="008F11BB" w:rsidP="008F11BB">
      <w:pPr>
        <w:widowControl w:val="0"/>
        <w:jc w:val="center"/>
        <w:rPr>
          <w:bCs/>
          <w:sz w:val="22"/>
          <w:szCs w:val="22"/>
        </w:rPr>
      </w:pPr>
      <w:r w:rsidRPr="0015323E">
        <w:rPr>
          <w:bCs/>
          <w:sz w:val="22"/>
          <w:szCs w:val="22"/>
        </w:rPr>
        <w:t> </w:t>
      </w:r>
    </w:p>
    <w:p w:rsidR="008F11BB" w:rsidRPr="00453F51" w:rsidRDefault="008F11BB" w:rsidP="008F11BB">
      <w:pPr>
        <w:pStyle w:val="a3"/>
        <w:widowControl w:val="0"/>
        <w:numPr>
          <w:ilvl w:val="0"/>
          <w:numId w:val="1"/>
        </w:numPr>
        <w:rPr>
          <w:sz w:val="22"/>
          <w:szCs w:val="22"/>
        </w:rPr>
      </w:pPr>
      <w:r w:rsidRPr="00453F51">
        <w:rPr>
          <w:bCs/>
          <w:sz w:val="22"/>
          <w:szCs w:val="22"/>
        </w:rPr>
        <w:t>Чеканова Наталья Михайловна</w:t>
      </w:r>
      <w:r w:rsidRPr="00453F51">
        <w:rPr>
          <w:sz w:val="22"/>
          <w:szCs w:val="22"/>
        </w:rPr>
        <w:t xml:space="preserve">  учитель географии  высшей категории </w:t>
      </w:r>
    </w:p>
    <w:p w:rsidR="008F11BB" w:rsidRPr="0015323E" w:rsidRDefault="008F11BB" w:rsidP="008F11BB">
      <w:pPr>
        <w:pStyle w:val="3"/>
        <w:keepLines/>
        <w:widowControl w:val="0"/>
        <w:rPr>
          <w:rFonts w:ascii="Times New Roman" w:hAnsi="Times New Roman"/>
          <w:bCs/>
          <w:sz w:val="22"/>
          <w:szCs w:val="22"/>
        </w:rPr>
      </w:pPr>
      <w:r w:rsidRPr="0015323E">
        <w:rPr>
          <w:rFonts w:ascii="Times New Roman" w:hAnsi="Times New Roman"/>
          <w:bCs/>
          <w:color w:val="auto"/>
          <w:sz w:val="22"/>
          <w:szCs w:val="22"/>
        </w:rPr>
        <w:t>Тема  открытого урока:</w:t>
      </w:r>
      <w:r>
        <w:rPr>
          <w:rFonts w:ascii="Times New Roman" w:hAnsi="Times New Roman"/>
          <w:bCs/>
          <w:color w:val="auto"/>
          <w:sz w:val="22"/>
          <w:szCs w:val="22"/>
        </w:rPr>
        <w:t xml:space="preserve">  </w:t>
      </w:r>
      <w:r w:rsidRPr="0015323E">
        <w:rPr>
          <w:rFonts w:ascii="Times New Roman" w:hAnsi="Times New Roman"/>
          <w:bCs/>
          <w:color w:val="auto"/>
          <w:sz w:val="22"/>
          <w:szCs w:val="22"/>
        </w:rPr>
        <w:t>«Волны в океане», 6в класс</w:t>
      </w:r>
      <w:r>
        <w:rPr>
          <w:rFonts w:ascii="Times New Roman" w:hAnsi="Times New Roman"/>
          <w:bCs/>
          <w:color w:val="auto"/>
          <w:sz w:val="22"/>
          <w:szCs w:val="22"/>
        </w:rPr>
        <w:t xml:space="preserve">. </w:t>
      </w:r>
      <w:r w:rsidRPr="0015323E">
        <w:rPr>
          <w:bCs/>
          <w:sz w:val="22"/>
          <w:szCs w:val="22"/>
        </w:rPr>
        <w:t> </w:t>
      </w:r>
      <w:r w:rsidRPr="00173B7A">
        <w:rPr>
          <w:rFonts w:ascii="Times New Roman" w:hAnsi="Times New Roman"/>
          <w:bCs/>
          <w:sz w:val="22"/>
          <w:szCs w:val="22"/>
        </w:rPr>
        <w:t>Урок дан по проблеме</w:t>
      </w:r>
      <w:r w:rsidRPr="00173B7A">
        <w:rPr>
          <w:rFonts w:ascii="Times New Roman" w:hAnsi="Times New Roman"/>
          <w:bCs/>
          <w:color w:val="auto"/>
          <w:sz w:val="22"/>
          <w:szCs w:val="22"/>
        </w:rPr>
        <w:t xml:space="preserve"> работы</w:t>
      </w:r>
      <w:r w:rsidRPr="0015323E">
        <w:rPr>
          <w:rFonts w:ascii="Times New Roman" w:hAnsi="Times New Roman"/>
          <w:bCs/>
          <w:color w:val="auto"/>
          <w:sz w:val="22"/>
          <w:szCs w:val="22"/>
        </w:rPr>
        <w:t xml:space="preserve"> учителя: </w:t>
      </w:r>
      <w:r>
        <w:rPr>
          <w:rFonts w:ascii="Times New Roman" w:hAnsi="Times New Roman"/>
          <w:bCs/>
          <w:color w:val="auto"/>
          <w:sz w:val="22"/>
          <w:szCs w:val="22"/>
        </w:rPr>
        <w:t>«</w:t>
      </w:r>
      <w:r w:rsidRPr="00173B7A">
        <w:rPr>
          <w:rFonts w:ascii="Times New Roman" w:hAnsi="Times New Roman"/>
          <w:bCs/>
          <w:sz w:val="22"/>
          <w:szCs w:val="22"/>
        </w:rPr>
        <w:t>Создание условий  для фор</w:t>
      </w:r>
      <w:r>
        <w:rPr>
          <w:rFonts w:ascii="Times New Roman" w:hAnsi="Times New Roman"/>
          <w:bCs/>
          <w:sz w:val="22"/>
          <w:szCs w:val="22"/>
        </w:rPr>
        <w:t xml:space="preserve">мирования у учащихся   </w:t>
      </w:r>
      <w:r w:rsidRPr="00173B7A">
        <w:rPr>
          <w:rFonts w:ascii="Times New Roman" w:hAnsi="Times New Roman"/>
          <w:bCs/>
          <w:sz w:val="22"/>
          <w:szCs w:val="22"/>
        </w:rPr>
        <w:t>информацио</w:t>
      </w:r>
      <w:r>
        <w:rPr>
          <w:rFonts w:ascii="Times New Roman" w:hAnsi="Times New Roman"/>
          <w:bCs/>
          <w:sz w:val="22"/>
          <w:szCs w:val="22"/>
        </w:rPr>
        <w:t xml:space="preserve">нно–коммуникативных навыков  на уроках географии </w:t>
      </w:r>
      <w:r w:rsidRPr="00173B7A">
        <w:rPr>
          <w:rFonts w:ascii="Times New Roman" w:hAnsi="Times New Roman"/>
          <w:bCs/>
          <w:sz w:val="22"/>
          <w:szCs w:val="22"/>
        </w:rPr>
        <w:t xml:space="preserve"> и во внеурочное время</w:t>
      </w:r>
      <w:r>
        <w:rPr>
          <w:rFonts w:ascii="Times New Roman" w:hAnsi="Times New Roman"/>
          <w:bCs/>
          <w:color w:val="auto"/>
          <w:sz w:val="22"/>
          <w:szCs w:val="22"/>
        </w:rPr>
        <w:t>»</w:t>
      </w:r>
    </w:p>
    <w:p w:rsidR="008F11BB" w:rsidRPr="00173B7A" w:rsidRDefault="008F11BB" w:rsidP="008F11BB">
      <w:pPr>
        <w:pStyle w:val="a3"/>
        <w:widowControl w:val="0"/>
        <w:numPr>
          <w:ilvl w:val="0"/>
          <w:numId w:val="1"/>
        </w:numPr>
        <w:rPr>
          <w:bCs/>
          <w:sz w:val="22"/>
          <w:szCs w:val="22"/>
        </w:rPr>
      </w:pPr>
      <w:r w:rsidRPr="00173B7A">
        <w:rPr>
          <w:bCs/>
          <w:sz w:val="22"/>
          <w:szCs w:val="22"/>
        </w:rPr>
        <w:t xml:space="preserve">Курепина Валентина Анатольевна  </w:t>
      </w:r>
      <w:r w:rsidRPr="00173B7A">
        <w:rPr>
          <w:sz w:val="22"/>
          <w:szCs w:val="22"/>
        </w:rPr>
        <w:t xml:space="preserve">учитель географии  высшей категории </w:t>
      </w:r>
    </w:p>
    <w:p w:rsidR="008F11BB" w:rsidRPr="0015323E" w:rsidRDefault="008F11BB" w:rsidP="008F11BB">
      <w:pPr>
        <w:pStyle w:val="3"/>
        <w:keepLines/>
        <w:widowControl w:val="0"/>
        <w:rPr>
          <w:rFonts w:ascii="Times New Roman" w:hAnsi="Times New Roman"/>
          <w:bCs/>
          <w:sz w:val="22"/>
          <w:szCs w:val="22"/>
        </w:rPr>
      </w:pPr>
      <w:r w:rsidRPr="0015323E">
        <w:rPr>
          <w:rFonts w:ascii="Times New Roman" w:hAnsi="Times New Roman"/>
          <w:bCs/>
          <w:color w:val="auto"/>
          <w:sz w:val="22"/>
          <w:szCs w:val="22"/>
        </w:rPr>
        <w:t xml:space="preserve">Тема  мастер-класса: «Численность населения планеты. </w:t>
      </w:r>
      <w:proofErr w:type="gramStart"/>
      <w:r w:rsidRPr="0015323E">
        <w:rPr>
          <w:rFonts w:ascii="Times New Roman" w:hAnsi="Times New Roman"/>
          <w:bCs/>
          <w:color w:val="auto"/>
          <w:sz w:val="22"/>
          <w:szCs w:val="22"/>
        </w:rPr>
        <w:t>Поло-возрастной</w:t>
      </w:r>
      <w:proofErr w:type="gramEnd"/>
      <w:r w:rsidRPr="0015323E">
        <w:rPr>
          <w:rFonts w:ascii="Times New Roman" w:hAnsi="Times New Roman"/>
          <w:bCs/>
          <w:color w:val="auto"/>
          <w:sz w:val="22"/>
          <w:szCs w:val="22"/>
        </w:rPr>
        <w:t xml:space="preserve"> состав</w:t>
      </w:r>
      <w:r w:rsidRPr="00453F51">
        <w:rPr>
          <w:rFonts w:ascii="Times New Roman" w:hAnsi="Times New Roman"/>
          <w:bCs/>
          <w:sz w:val="22"/>
          <w:szCs w:val="22"/>
        </w:rPr>
        <w:t>»</w:t>
      </w:r>
      <w:r w:rsidRPr="0015323E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 мастер-класс </w:t>
      </w:r>
      <w:r w:rsidRPr="00173B7A">
        <w:rPr>
          <w:rFonts w:ascii="Times New Roman" w:hAnsi="Times New Roman"/>
          <w:bCs/>
          <w:sz w:val="22"/>
          <w:szCs w:val="22"/>
        </w:rPr>
        <w:t xml:space="preserve"> дан по проблеме</w:t>
      </w:r>
      <w:r w:rsidRPr="0015323E">
        <w:rPr>
          <w:rFonts w:ascii="Times New Roman" w:hAnsi="Times New Roman"/>
          <w:bCs/>
          <w:color w:val="auto"/>
          <w:sz w:val="22"/>
          <w:szCs w:val="22"/>
        </w:rPr>
        <w:t xml:space="preserve"> работы учителя:</w:t>
      </w:r>
      <w:r>
        <w:rPr>
          <w:rFonts w:ascii="Times New Roman" w:hAnsi="Times New Roman"/>
          <w:bCs/>
          <w:color w:val="auto"/>
          <w:sz w:val="22"/>
          <w:szCs w:val="22"/>
        </w:rPr>
        <w:t xml:space="preserve"> «Развитие и реализация творческих способностей уч-ся через использование </w:t>
      </w:r>
      <w:r>
        <w:rPr>
          <w:rFonts w:ascii="Times New Roman" w:hAnsi="Times New Roman"/>
          <w:bCs/>
          <w:sz w:val="22"/>
          <w:szCs w:val="22"/>
        </w:rPr>
        <w:t xml:space="preserve">   </w:t>
      </w:r>
      <w:r w:rsidRPr="00173B7A">
        <w:rPr>
          <w:rFonts w:ascii="Times New Roman" w:hAnsi="Times New Roman"/>
          <w:bCs/>
          <w:sz w:val="22"/>
          <w:szCs w:val="22"/>
        </w:rPr>
        <w:t>информац</w:t>
      </w:r>
      <w:r>
        <w:rPr>
          <w:rFonts w:ascii="Times New Roman" w:hAnsi="Times New Roman"/>
          <w:bCs/>
          <w:sz w:val="22"/>
          <w:szCs w:val="22"/>
        </w:rPr>
        <w:t>ионно–коммуникативной  технологий обучения как одного из способов развития учебной мотивации и интереса к предмету</w:t>
      </w:r>
      <w:r>
        <w:rPr>
          <w:rFonts w:ascii="Times New Roman" w:hAnsi="Times New Roman"/>
          <w:bCs/>
          <w:color w:val="auto"/>
          <w:sz w:val="22"/>
          <w:szCs w:val="22"/>
        </w:rPr>
        <w:t>»</w:t>
      </w:r>
    </w:p>
    <w:p w:rsidR="008F11BB" w:rsidRPr="008F11BB" w:rsidRDefault="008F11BB" w:rsidP="008F11BB">
      <w:pPr>
        <w:widowControl w:val="0"/>
        <w:rPr>
          <w:sz w:val="22"/>
          <w:szCs w:val="22"/>
        </w:rPr>
      </w:pPr>
      <w:r w:rsidRPr="0015323E">
        <w:rPr>
          <w:sz w:val="22"/>
          <w:szCs w:val="22"/>
        </w:rPr>
        <w:t> </w:t>
      </w:r>
      <w:r>
        <w:rPr>
          <w:sz w:val="22"/>
          <w:szCs w:val="22"/>
        </w:rPr>
        <w:t>Уроки этих учителей высокопрофесс</w:t>
      </w:r>
      <w:r w:rsidR="00B35214">
        <w:rPr>
          <w:sz w:val="22"/>
          <w:szCs w:val="22"/>
        </w:rPr>
        <w:t>иональ</w:t>
      </w:r>
      <w:r>
        <w:rPr>
          <w:sz w:val="22"/>
          <w:szCs w:val="22"/>
        </w:rPr>
        <w:t xml:space="preserve">ны, </w:t>
      </w:r>
      <w:r w:rsidR="00B35214">
        <w:rPr>
          <w:sz w:val="22"/>
          <w:szCs w:val="22"/>
        </w:rPr>
        <w:t xml:space="preserve"> высокотехнологичны,  результативны, </w:t>
      </w:r>
      <w:r>
        <w:rPr>
          <w:sz w:val="22"/>
          <w:szCs w:val="22"/>
        </w:rPr>
        <w:t xml:space="preserve">одобрены, соответствуют требованиям федеральных государственных образовательных стандартов второго поколения, опыт их работы актуален,  </w:t>
      </w:r>
      <w:r w:rsidR="00B35214">
        <w:rPr>
          <w:sz w:val="22"/>
          <w:szCs w:val="22"/>
        </w:rPr>
        <w:t xml:space="preserve">ценен, интересен для педагогического сообщества, </w:t>
      </w:r>
      <w:r>
        <w:rPr>
          <w:sz w:val="22"/>
          <w:szCs w:val="22"/>
        </w:rPr>
        <w:t xml:space="preserve">учителям </w:t>
      </w:r>
      <w:r>
        <w:t>объявлена  благодарность.</w:t>
      </w:r>
    </w:p>
    <w:p w:rsidR="008F11BB" w:rsidRDefault="008F11BB" w:rsidP="008F11BB">
      <w:r>
        <w:t>Опыт их работы, открытые уроки занесены в районный банк открытых уроков для их дальнейшего использования  в учебно-воспитательном процессе.</w:t>
      </w:r>
    </w:p>
    <w:p w:rsidR="008F11BB" w:rsidRDefault="008F11BB" w:rsidP="008F11BB"/>
    <w:p w:rsidR="008F11BB" w:rsidRDefault="00B35214" w:rsidP="008F11BB">
      <w:pPr>
        <w:widowControl w:val="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076450" cy="1557614"/>
            <wp:effectExtent l="19050" t="0" r="0" b="0"/>
            <wp:docPr id="2" name="Рисунок 1" descr="F:\августовская конференция 2010\P10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вгустовская конференция 2010\P105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E87">
        <w:rPr>
          <w:sz w:val="22"/>
          <w:szCs w:val="22"/>
        </w:rPr>
        <w:t xml:space="preserve">   (РМО биологии и химии)</w:t>
      </w:r>
    </w:p>
    <w:p w:rsidR="00B35214" w:rsidRDefault="00B3521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549125" cy="1162050"/>
            <wp:effectExtent l="0" t="0" r="0" b="0"/>
            <wp:docPr id="4" name="Рисунок 3" descr="G:\открытый урок биология 2013\P10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ый урок биология 2013\P109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5" cy="116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2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757958" cy="1171575"/>
            <wp:effectExtent l="0" t="0" r="0" b="0"/>
            <wp:docPr id="5" name="Рисунок 4" descr="G:\открытый урок биология 2013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 биология 2013\DSC_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58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667" cy="1162050"/>
            <wp:effectExtent l="0" t="0" r="0" b="0"/>
            <wp:docPr id="3" name="Рисунок 2" descr="G:\открытый урок биология 2013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 биология 2013\DSC_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59" cy="11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2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5214" w:rsidRDefault="00B3521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Pr="00857E87" w:rsidRDefault="00B35214">
      <w:pPr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6589" cy="1257300"/>
            <wp:effectExtent l="19050" t="0" r="0" b="0"/>
            <wp:docPr id="6" name="Рисунок 5" descr="G:\открытый урок биология 2013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 биология 2013\DSC_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9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853" w:rsidRPr="006A68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6853">
        <w:rPr>
          <w:noProof/>
        </w:rPr>
        <w:drawing>
          <wp:inline distT="0" distB="0" distL="0" distR="0">
            <wp:extent cx="1599916" cy="1200150"/>
            <wp:effectExtent l="0" t="0" r="0" b="0"/>
            <wp:docPr id="7" name="Рисунок 6" descr="G:\открытый урок биология 2013\P10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 биология 2013\P109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45" cy="120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853" w:rsidRPr="006A68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A685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33525" cy="1022003"/>
            <wp:effectExtent l="0" t="0" r="0" b="0"/>
            <wp:docPr id="8" name="Рисунок 7" descr="G:\открытый урок биология 2013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ытый урок биология 2013\DSC_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2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48C" w:rsidRPr="004054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4733">
        <w:rPr>
          <w:noProof/>
          <w:color w:val="000000"/>
          <w:w w:val="0"/>
          <w:sz w:val="0"/>
        </w:rPr>
        <w:drawing>
          <wp:inline distT="0" distB="0" distL="0" distR="0">
            <wp:extent cx="1536700" cy="1152525"/>
            <wp:effectExtent l="0" t="0" r="0" b="0"/>
            <wp:docPr id="18" name="Рисунок 8" descr="C:\Users\школа\Desktop\Работа Полковниковой М.В.Новая папка\P10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Работа Полковниковой М.В.Новая папка\P100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78" cy="11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48C">
        <w:rPr>
          <w:noProof/>
          <w:color w:val="000000"/>
          <w:w w:val="0"/>
          <w:sz w:val="0"/>
        </w:rPr>
        <w:drawing>
          <wp:inline distT="0" distB="0" distL="0" distR="0">
            <wp:extent cx="1422399" cy="1066800"/>
            <wp:effectExtent l="0" t="0" r="0" b="0"/>
            <wp:docPr id="15" name="Рисунок 12" descr="C:\Users\школа\Desktop\Работа Полковниковой М.В.Новая папка\P10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Работа Полковниковой М.В.Новая папка\P1000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4" cy="107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48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35099" cy="1076325"/>
            <wp:effectExtent l="0" t="0" r="0" b="0"/>
            <wp:docPr id="13" name="Рисунок 10" descr="C:\Users\школа\Desktop\Работа Полковниковой М.В.Новая папка\P10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Работа Полковниковой М.В.Новая папка\P1000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08" cy="108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48C" w:rsidRPr="004054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548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82725" cy="1112044"/>
            <wp:effectExtent l="0" t="0" r="0" b="0"/>
            <wp:docPr id="16" name="Рисунок 13" descr="C:\Users\школа\Desktop\Работа Полковниковой М.В.Новая папка\P10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Работа Полковниковой М.В.Новая папка\P1000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50" cy="11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733" w:rsidRPr="006747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473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43025" cy="1007447"/>
            <wp:effectExtent l="0" t="0" r="0" b="0"/>
            <wp:docPr id="19" name="Рисунок 14" descr="C:\Users\школа\Desktop\банк открытых уроков\открытый урок Полковникова М.В\P10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банк открытых уроков\открытый урок Полковникова М.В\P1070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95" cy="10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9F1" w:rsidRPr="003A49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1E72">
        <w:rPr>
          <w:noProof/>
          <w:color w:val="000000"/>
          <w:w w:val="0"/>
          <w:sz w:val="0"/>
        </w:rPr>
        <w:drawing>
          <wp:inline distT="0" distB="0" distL="0" distR="0" wp14:anchorId="4EF2F083" wp14:editId="59019DF1">
            <wp:extent cx="1485900" cy="1114425"/>
            <wp:effectExtent l="0" t="0" r="0" b="0"/>
            <wp:docPr id="40" name="Рисунок 40" descr="F:\ФОТО РМО 2013Г\P102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РМО 2013Г\P1020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E72">
        <w:rPr>
          <w:noProof/>
          <w:color w:val="000000"/>
          <w:w w:val="0"/>
          <w:sz w:val="0"/>
        </w:rPr>
        <w:drawing>
          <wp:inline distT="0" distB="0" distL="0" distR="0" wp14:anchorId="2E1503EA" wp14:editId="7743E7EB">
            <wp:extent cx="1362075" cy="1021556"/>
            <wp:effectExtent l="0" t="0" r="0" b="0"/>
            <wp:docPr id="38" name="Рисунок 38" descr="F:\ФОТО РМО 2013Г\P102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РМО 2013Г\P1020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1582" cy="102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E72">
        <w:rPr>
          <w:noProof/>
          <w:color w:val="000000"/>
          <w:w w:val="0"/>
          <w:sz w:val="0"/>
        </w:rPr>
        <w:drawing>
          <wp:inline distT="0" distB="0" distL="0" distR="0" wp14:anchorId="03252041" wp14:editId="42531715">
            <wp:extent cx="1473200" cy="1104900"/>
            <wp:effectExtent l="0" t="0" r="0" b="0"/>
            <wp:docPr id="37" name="Рисунок 37" descr="F:\ФОТО РМО 2013Г\P102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РМО 2013Г\P1020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1084" cy="110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C94">
        <w:rPr>
          <w:noProof/>
          <w:color w:val="000000"/>
          <w:w w:val="0"/>
          <w:sz w:val="0"/>
        </w:rPr>
        <w:drawing>
          <wp:inline distT="0" distB="0" distL="0" distR="0" wp14:anchorId="40644226" wp14:editId="614A7755">
            <wp:extent cx="1409700" cy="1057275"/>
            <wp:effectExtent l="0" t="0" r="0" b="0"/>
            <wp:docPr id="31" name="Рисунок 31" descr="F:\ФОТО РМО 2013Г\P102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РМО 2013Г\P10200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92" cy="10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C94">
        <w:rPr>
          <w:noProof/>
          <w:color w:val="000000"/>
          <w:w w:val="0"/>
          <w:sz w:val="0"/>
        </w:rPr>
        <w:drawing>
          <wp:inline distT="0" distB="0" distL="0" distR="0" wp14:anchorId="0BB4F9A8" wp14:editId="38DA4D44">
            <wp:extent cx="1600200" cy="1200150"/>
            <wp:effectExtent l="0" t="0" r="0" b="0"/>
            <wp:docPr id="28" name="Рисунок 28" descr="F:\ФОТО РМО 2013Г\P102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РМО 2013Г\P102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47" cy="120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E72">
        <w:rPr>
          <w:noProof/>
          <w:color w:val="000000"/>
          <w:w w:val="0"/>
          <w:sz w:val="0"/>
        </w:rPr>
        <w:drawing>
          <wp:inline distT="0" distB="0" distL="0" distR="0" wp14:anchorId="29D2FC20" wp14:editId="1E1F29F9">
            <wp:extent cx="1495425" cy="1121569"/>
            <wp:effectExtent l="0" t="0" r="0" b="0"/>
            <wp:docPr id="34" name="Рисунок 34" descr="F:\ФОТО РМО 2013Г\P102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РМО 2013Г\P1020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73" cy="11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E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()          </w:t>
      </w:r>
      <w:r w:rsidR="00857E87"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>(РМО географии)</w:t>
      </w: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7E87" w:rsidRDefault="00857E8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1CEE" w:rsidRDefault="00EA0C94">
      <w:r>
        <w:rPr>
          <w:noProof/>
          <w:color w:val="000000"/>
          <w:w w:val="0"/>
          <w:sz w:val="0"/>
        </w:rPr>
        <w:drawing>
          <wp:inline distT="0" distB="0" distL="0" distR="0" wp14:anchorId="69C2132F" wp14:editId="5566E709">
            <wp:extent cx="1614874" cy="1171575"/>
            <wp:effectExtent l="0" t="0" r="0" b="0"/>
            <wp:docPr id="24" name="Рисунок 18" descr="C:\Users\школа\Desktop\банк открытых уроков\учительгода 2012\107_PANA\P10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банк открытых уроков\учительгода 2012\107_PANA\P10708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353" b="1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90" cy="117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9F1">
        <w:rPr>
          <w:noProof/>
          <w:color w:val="000000"/>
          <w:w w:val="0"/>
          <w:sz w:val="0"/>
        </w:rPr>
        <w:drawing>
          <wp:inline distT="0" distB="0" distL="0" distR="0" wp14:anchorId="58AB5727" wp14:editId="403B5EEA">
            <wp:extent cx="1646986" cy="1276350"/>
            <wp:effectExtent l="0" t="0" r="0" b="0"/>
            <wp:docPr id="21" name="Рисунок 15" descr="C:\Users\школа\Desktop\банк открытых уроков\учительгода 2012\107_PANA\P10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банк открытых уроков\учительгода 2012\107_PANA\P10708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642" b="1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14" cy="128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9F1" w:rsidRPr="003A49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3A49F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70667" cy="1190625"/>
            <wp:effectExtent l="19050" t="0" r="0" b="0"/>
            <wp:docPr id="25" name="Рисунок 19" descr="C:\Users\школа\Desktop\банк открытых уроков\учительгода 2012\107_PANA\P10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банк открытых уроков\учительгода 2012\107_PANA\P10708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865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A49F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52600" cy="1192343"/>
            <wp:effectExtent l="0" t="0" r="0" b="0"/>
            <wp:docPr id="26" name="Рисунок 17" descr="C:\Users\школа\Desktop\банк открытых уроков\учительгода 2012\107_PANA\P107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банк открытых уроков\учительгода 2012\107_PANA\P10708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925" b="1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CEE" w:rsidSect="00DE1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3E75"/>
    <w:multiLevelType w:val="hybridMultilevel"/>
    <w:tmpl w:val="E8EEB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8D7192"/>
    <w:multiLevelType w:val="hybridMultilevel"/>
    <w:tmpl w:val="2B560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11BB"/>
    <w:rsid w:val="003A49F1"/>
    <w:rsid w:val="0040548C"/>
    <w:rsid w:val="00674733"/>
    <w:rsid w:val="006A6853"/>
    <w:rsid w:val="00857E87"/>
    <w:rsid w:val="008F11BB"/>
    <w:rsid w:val="00A91E72"/>
    <w:rsid w:val="00B35214"/>
    <w:rsid w:val="00DE1CEE"/>
    <w:rsid w:val="00EA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unhideWhenUsed/>
    <w:rsid w:val="008F11BB"/>
    <w:pPr>
      <w:spacing w:after="140" w:line="283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8F11BB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customStyle="1" w:styleId="msobodytext4">
    <w:name w:val="msobodytext4"/>
    <w:rsid w:val="008F11BB"/>
    <w:pPr>
      <w:spacing w:after="140" w:line="283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F11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52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52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7</cp:revision>
  <dcterms:created xsi:type="dcterms:W3CDTF">2013-01-28T09:21:00Z</dcterms:created>
  <dcterms:modified xsi:type="dcterms:W3CDTF">2013-02-01T11:44:00Z</dcterms:modified>
</cp:coreProperties>
</file>