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498" w:rsidRDefault="003B5498" w:rsidP="003B5498">
      <w:pPr>
        <w:tabs>
          <w:tab w:val="left" w:pos="2865"/>
        </w:tabs>
        <w:rPr>
          <w:sz w:val="28"/>
          <w:szCs w:val="28"/>
        </w:rPr>
      </w:pPr>
      <w:r>
        <w:rPr>
          <w:b/>
        </w:rPr>
        <w:t xml:space="preserve">                         </w:t>
      </w:r>
      <w:r>
        <w:rPr>
          <w:b/>
          <w:sz w:val="28"/>
          <w:szCs w:val="28"/>
        </w:rPr>
        <w:t>Министерство  просвещения Российской   Федерации</w:t>
      </w:r>
    </w:p>
    <w:p w:rsidR="003B5498" w:rsidRDefault="003B5498" w:rsidP="003B5498">
      <w:pPr>
        <w:jc w:val="center"/>
        <w:rPr>
          <w:b/>
          <w:sz w:val="24"/>
        </w:rPr>
      </w:pPr>
    </w:p>
    <w:p w:rsidR="003B5498" w:rsidRDefault="003B5498" w:rsidP="003B5498">
      <w:pPr>
        <w:pStyle w:val="a3"/>
        <w:rPr>
          <w:b/>
          <w:sz w:val="28"/>
          <w:szCs w:val="28"/>
        </w:rPr>
      </w:pPr>
      <w:r>
        <w:t xml:space="preserve">         </w:t>
      </w:r>
      <w:r>
        <w:rPr>
          <w:b/>
          <w:sz w:val="28"/>
          <w:szCs w:val="28"/>
        </w:rPr>
        <w:t xml:space="preserve">Министерство среднего  и общего образования  Ростовской области </w:t>
      </w:r>
    </w:p>
    <w:p w:rsidR="003B5498" w:rsidRDefault="003B5498" w:rsidP="003B5498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proofErr w:type="spellStart"/>
      <w:r>
        <w:rPr>
          <w:b/>
          <w:sz w:val="28"/>
          <w:szCs w:val="28"/>
        </w:rPr>
        <w:t>Дубовский</w:t>
      </w:r>
      <w:proofErr w:type="spellEnd"/>
      <w:r>
        <w:rPr>
          <w:b/>
          <w:sz w:val="28"/>
          <w:szCs w:val="28"/>
        </w:rPr>
        <w:t xml:space="preserve">  районный отдел образования  </w:t>
      </w:r>
    </w:p>
    <w:p w:rsidR="003B5498" w:rsidRDefault="003B5498" w:rsidP="003B5498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МБОУ  </w:t>
      </w:r>
      <w:proofErr w:type="spellStart"/>
      <w:r>
        <w:rPr>
          <w:b/>
          <w:sz w:val="28"/>
          <w:szCs w:val="28"/>
        </w:rPr>
        <w:t>Дубовская</w:t>
      </w:r>
      <w:proofErr w:type="spellEnd"/>
      <w:r>
        <w:rPr>
          <w:b/>
          <w:sz w:val="28"/>
          <w:szCs w:val="28"/>
        </w:rPr>
        <w:t xml:space="preserve">  СШ №1                      </w:t>
      </w:r>
    </w:p>
    <w:p w:rsidR="003B5498" w:rsidRDefault="003B5498" w:rsidP="003B5498">
      <w:pPr>
        <w:pStyle w:val="a3"/>
        <w:rPr>
          <w:sz w:val="22"/>
          <w:szCs w:val="22"/>
        </w:rPr>
      </w:pPr>
      <w:r>
        <w:t xml:space="preserve">                                   </w:t>
      </w:r>
    </w:p>
    <w:p w:rsidR="003B5498" w:rsidRDefault="003B5498" w:rsidP="003B5498">
      <w:pPr>
        <w:pStyle w:val="a3"/>
      </w:pPr>
    </w:p>
    <w:p w:rsidR="003B5498" w:rsidRDefault="00B258EF" w:rsidP="00B258EF">
      <w:pPr>
        <w:spacing w:line="240" w:lineRule="auto"/>
        <w:jc w:val="right"/>
        <w:rPr>
          <w:b/>
          <w:i/>
          <w:sz w:val="36"/>
          <w:szCs w:val="36"/>
        </w:rPr>
      </w:pPr>
      <w:r>
        <w:rPr>
          <w:noProof/>
        </w:rPr>
        <w:drawing>
          <wp:inline distT="0" distB="0" distL="0" distR="0" wp14:anchorId="40C546F6" wp14:editId="6B40110C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498" w:rsidRPr="003B5498" w:rsidRDefault="008D5EB1" w:rsidP="003B5498">
      <w:pPr>
        <w:spacing w:line="240" w:lineRule="auto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 xml:space="preserve">                                Рабочая  программа</w:t>
      </w:r>
    </w:p>
    <w:p w:rsidR="004A76EB" w:rsidRDefault="008D5EB1" w:rsidP="0080394C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учебного   предмета </w:t>
      </w:r>
      <w:r w:rsidR="004A76EB">
        <w:rPr>
          <w:b/>
          <w:sz w:val="32"/>
          <w:szCs w:val="32"/>
        </w:rPr>
        <w:t>«Химия. 10 класс»</w:t>
      </w:r>
    </w:p>
    <w:p w:rsidR="008D5EB1" w:rsidRDefault="008D5EB1" w:rsidP="0080394C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</w:t>
      </w:r>
      <w:proofErr w:type="gramStart"/>
      <w:r>
        <w:rPr>
          <w:b/>
          <w:sz w:val="32"/>
          <w:szCs w:val="32"/>
        </w:rPr>
        <w:t>обучающихся</w:t>
      </w:r>
      <w:proofErr w:type="gramEnd"/>
      <w:r>
        <w:rPr>
          <w:b/>
          <w:sz w:val="32"/>
          <w:szCs w:val="32"/>
        </w:rPr>
        <w:t xml:space="preserve">  10 класса</w:t>
      </w:r>
    </w:p>
    <w:p w:rsidR="004A76EB" w:rsidRDefault="007E6A37" w:rsidP="0080394C">
      <w:pPr>
        <w:spacing w:line="240" w:lineRule="auto"/>
        <w:jc w:val="center"/>
        <w:rPr>
          <w:sz w:val="32"/>
          <w:szCs w:val="32"/>
        </w:rPr>
      </w:pPr>
      <w:r>
        <w:rPr>
          <w:sz w:val="28"/>
          <w:szCs w:val="28"/>
        </w:rPr>
        <w:t>на 2024 – 2025</w:t>
      </w:r>
      <w:r w:rsidR="004A76EB">
        <w:rPr>
          <w:sz w:val="28"/>
          <w:szCs w:val="28"/>
        </w:rPr>
        <w:t xml:space="preserve"> учебный год</w:t>
      </w:r>
      <w:r w:rsidR="004A76EB">
        <w:rPr>
          <w:sz w:val="32"/>
          <w:szCs w:val="32"/>
        </w:rPr>
        <w:t xml:space="preserve"> </w:t>
      </w:r>
    </w:p>
    <w:p w:rsidR="004A76EB" w:rsidRDefault="004A76EB" w:rsidP="0080394C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70 часов (2 часа в неделю)</w:t>
      </w:r>
    </w:p>
    <w:p w:rsidR="008D5EB1" w:rsidRDefault="008D5EB1" w:rsidP="004A76EB">
      <w:pPr>
        <w:spacing w:line="360" w:lineRule="auto"/>
        <w:jc w:val="center"/>
        <w:rPr>
          <w:b/>
        </w:rPr>
      </w:pPr>
      <w:r>
        <w:rPr>
          <w:b/>
        </w:rPr>
        <w:t xml:space="preserve">     </w:t>
      </w:r>
    </w:p>
    <w:p w:rsidR="004A76EB" w:rsidRDefault="004A76EB" w:rsidP="004A76EB">
      <w:pPr>
        <w:spacing w:line="360" w:lineRule="auto"/>
        <w:jc w:val="center"/>
        <w:rPr>
          <w:b/>
          <w:sz w:val="28"/>
          <w:szCs w:val="28"/>
        </w:rPr>
      </w:pPr>
    </w:p>
    <w:p w:rsidR="00B258EF" w:rsidRDefault="00B258EF" w:rsidP="004A76EB">
      <w:pPr>
        <w:spacing w:line="360" w:lineRule="auto"/>
        <w:jc w:val="center"/>
        <w:rPr>
          <w:b/>
          <w:sz w:val="28"/>
          <w:szCs w:val="28"/>
        </w:rPr>
      </w:pPr>
    </w:p>
    <w:p w:rsidR="00B258EF" w:rsidRPr="004A76EB" w:rsidRDefault="00B258EF" w:rsidP="004A76EB">
      <w:pPr>
        <w:spacing w:line="360" w:lineRule="auto"/>
        <w:jc w:val="center"/>
        <w:rPr>
          <w:b/>
          <w:sz w:val="24"/>
          <w:szCs w:val="24"/>
        </w:rPr>
      </w:pPr>
    </w:p>
    <w:p w:rsidR="004A76EB" w:rsidRPr="004A76EB" w:rsidRDefault="004603C3" w:rsidP="004603C3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4A76EB" w:rsidRPr="004A76EB">
        <w:rPr>
          <w:b/>
          <w:sz w:val="24"/>
          <w:szCs w:val="24"/>
        </w:rPr>
        <w:t>Программа разработана на основе программно-методических материалов:</w:t>
      </w:r>
    </w:p>
    <w:p w:rsidR="004A76EB" w:rsidRDefault="004603C3" w:rsidP="00B328E0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1.Рабочие программы по  химии к УМК </w:t>
      </w:r>
      <w:proofErr w:type="spellStart"/>
      <w:r>
        <w:rPr>
          <w:sz w:val="24"/>
          <w:szCs w:val="24"/>
        </w:rPr>
        <w:t>Н.Е.Кузнецовой</w:t>
      </w:r>
      <w:proofErr w:type="gramStart"/>
      <w:r>
        <w:rPr>
          <w:sz w:val="24"/>
          <w:szCs w:val="24"/>
        </w:rPr>
        <w:t>,У</w:t>
      </w:r>
      <w:proofErr w:type="gramEnd"/>
      <w:r>
        <w:rPr>
          <w:sz w:val="24"/>
          <w:szCs w:val="24"/>
        </w:rPr>
        <w:t>МК</w:t>
      </w:r>
      <w:proofErr w:type="spellEnd"/>
      <w:r>
        <w:rPr>
          <w:sz w:val="24"/>
          <w:szCs w:val="24"/>
        </w:rPr>
        <w:t xml:space="preserve"> О.С. Габриеляна и др.  </w:t>
      </w:r>
      <w:proofErr w:type="spellStart"/>
      <w:r>
        <w:rPr>
          <w:sz w:val="24"/>
          <w:szCs w:val="24"/>
        </w:rPr>
        <w:t>Изд</w:t>
      </w:r>
      <w:proofErr w:type="spellEnd"/>
      <w:r>
        <w:rPr>
          <w:sz w:val="24"/>
          <w:szCs w:val="24"/>
        </w:rPr>
        <w:t xml:space="preserve"> Планета 2017.</w:t>
      </w:r>
    </w:p>
    <w:p w:rsidR="004603C3" w:rsidRDefault="004603C3" w:rsidP="00B328E0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2.Стандарты второго  поколения .Примерные программы по учебным  </w:t>
      </w:r>
      <w:proofErr w:type="spellStart"/>
      <w:r>
        <w:rPr>
          <w:sz w:val="24"/>
          <w:szCs w:val="24"/>
        </w:rPr>
        <w:t>предметам</w:t>
      </w:r>
      <w:proofErr w:type="gramStart"/>
      <w:r>
        <w:rPr>
          <w:sz w:val="24"/>
          <w:szCs w:val="24"/>
        </w:rPr>
        <w:t>.Х</w:t>
      </w:r>
      <w:proofErr w:type="gramEnd"/>
      <w:r>
        <w:rPr>
          <w:sz w:val="24"/>
          <w:szCs w:val="24"/>
        </w:rPr>
        <w:t>имия</w:t>
      </w:r>
      <w:proofErr w:type="spellEnd"/>
      <w:r>
        <w:rPr>
          <w:sz w:val="24"/>
          <w:szCs w:val="24"/>
        </w:rPr>
        <w:t xml:space="preserve"> 10-11кл. </w:t>
      </w:r>
      <w:proofErr w:type="spellStart"/>
      <w:r>
        <w:rPr>
          <w:sz w:val="24"/>
          <w:szCs w:val="24"/>
        </w:rPr>
        <w:t>Изд</w:t>
      </w:r>
      <w:proofErr w:type="spellEnd"/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Просвещение 2016..</w:t>
      </w:r>
    </w:p>
    <w:p w:rsidR="004603C3" w:rsidRDefault="004603C3" w:rsidP="00B328E0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3.Образовательный стандарт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Рабочие программы по химии 8-11кл. по программам  </w:t>
      </w:r>
      <w:proofErr w:type="spellStart"/>
      <w:r>
        <w:rPr>
          <w:sz w:val="24"/>
          <w:szCs w:val="24"/>
        </w:rPr>
        <w:t>Н.Е.Кузнецовой</w:t>
      </w:r>
      <w:proofErr w:type="spellEnd"/>
      <w:r>
        <w:rPr>
          <w:sz w:val="24"/>
          <w:szCs w:val="24"/>
        </w:rPr>
        <w:t xml:space="preserve">, И.М. Титовой, И.И. </w:t>
      </w:r>
      <w:proofErr w:type="spellStart"/>
      <w:r>
        <w:rPr>
          <w:sz w:val="24"/>
          <w:szCs w:val="24"/>
        </w:rPr>
        <w:t>Гара</w:t>
      </w:r>
      <w:proofErr w:type="spellEnd"/>
      <w:r>
        <w:rPr>
          <w:sz w:val="24"/>
          <w:szCs w:val="24"/>
        </w:rPr>
        <w:t>.</w:t>
      </w:r>
    </w:p>
    <w:p w:rsidR="0080394C" w:rsidRPr="0080394C" w:rsidRDefault="0080394C" w:rsidP="00B328E0">
      <w:pPr>
        <w:spacing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Учебник</w:t>
      </w:r>
      <w:proofErr w:type="gramStart"/>
      <w:r>
        <w:rPr>
          <w:b/>
          <w:sz w:val="24"/>
          <w:szCs w:val="24"/>
        </w:rPr>
        <w:t xml:space="preserve"> :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Н.Е.Кузнецова</w:t>
      </w:r>
      <w:proofErr w:type="gramStart"/>
      <w:r>
        <w:rPr>
          <w:b/>
          <w:sz w:val="24"/>
          <w:szCs w:val="24"/>
        </w:rPr>
        <w:t>,Н</w:t>
      </w:r>
      <w:proofErr w:type="gramEnd"/>
      <w:r>
        <w:rPr>
          <w:b/>
          <w:sz w:val="24"/>
          <w:szCs w:val="24"/>
        </w:rPr>
        <w:t>.Н.Гара</w:t>
      </w:r>
      <w:proofErr w:type="spellEnd"/>
      <w:r>
        <w:rPr>
          <w:b/>
          <w:sz w:val="24"/>
          <w:szCs w:val="24"/>
        </w:rPr>
        <w:t xml:space="preserve"> « Химия.10 класс.» базовый уровень.</w:t>
      </w:r>
      <w:r w:rsidR="007E6A37">
        <w:rPr>
          <w:sz w:val="24"/>
          <w:szCs w:val="24"/>
        </w:rPr>
        <w:t xml:space="preserve"> Изд. </w:t>
      </w:r>
      <w:proofErr w:type="spellStart"/>
      <w:r w:rsidR="007E6A37">
        <w:rPr>
          <w:sz w:val="24"/>
          <w:szCs w:val="24"/>
        </w:rPr>
        <w:t>Вентана</w:t>
      </w:r>
      <w:proofErr w:type="spellEnd"/>
      <w:r w:rsidR="007E6A37">
        <w:rPr>
          <w:sz w:val="24"/>
          <w:szCs w:val="24"/>
        </w:rPr>
        <w:t xml:space="preserve"> </w:t>
      </w:r>
      <w:proofErr w:type="gramStart"/>
      <w:r w:rsidR="007E6A37">
        <w:rPr>
          <w:sz w:val="24"/>
          <w:szCs w:val="24"/>
        </w:rPr>
        <w:t>–Г</w:t>
      </w:r>
      <w:proofErr w:type="gramEnd"/>
      <w:r w:rsidR="007E6A37">
        <w:rPr>
          <w:sz w:val="24"/>
          <w:szCs w:val="24"/>
        </w:rPr>
        <w:t>раф  2021</w:t>
      </w:r>
      <w:r>
        <w:rPr>
          <w:sz w:val="24"/>
          <w:szCs w:val="24"/>
        </w:rPr>
        <w:t>г.</w:t>
      </w:r>
    </w:p>
    <w:p w:rsidR="004A76EB" w:rsidRDefault="004A76EB" w:rsidP="004A76EB">
      <w:pPr>
        <w:ind w:left="720"/>
        <w:rPr>
          <w:sz w:val="16"/>
          <w:szCs w:val="16"/>
        </w:rPr>
      </w:pPr>
    </w:p>
    <w:p w:rsidR="00654541" w:rsidRDefault="00654541" w:rsidP="006545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 записка</w:t>
      </w:r>
    </w:p>
    <w:p w:rsidR="00654541" w:rsidRDefault="00654541" w:rsidP="006545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Курс характеризуется преемственностью в развитии теорий и понятий, формирование которых начато при изучении неорганической химии, что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позволяет развивать у учащихся общие химическое понятие и одновременно облегчает усвоение материала. Это активизирует обучение, обеспечивает осознанность знаний. Материал органической химии дает возможность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формировать у учащихся материалистические взгляды, обеспечивая более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глубокое разъяснение сущности химического взаимодействия, познаваемости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внутреннего строения молекул и возможности их синтеза.</w:t>
      </w:r>
    </w:p>
    <w:p w:rsidR="00654541" w:rsidRDefault="00654541" w:rsidP="00654541">
      <w:pPr>
        <w:shd w:val="clear" w:color="auto" w:fill="FFFFFF"/>
        <w:spacing w:after="0" w:line="240" w:lineRule="auto"/>
        <w:ind w:left="1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Ведущими идеями курса являются:</w:t>
      </w:r>
    </w:p>
    <w:p w:rsidR="00654541" w:rsidRDefault="00654541" w:rsidP="006545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•Материальное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единство веществ природы, их генетическая связь</w:t>
      </w:r>
    </w:p>
    <w:p w:rsidR="00654541" w:rsidRDefault="00654541" w:rsidP="00654541">
      <w:pPr>
        <w:shd w:val="clear" w:color="auto" w:fill="FFFFFF"/>
        <w:tabs>
          <w:tab w:val="left" w:pos="1162"/>
        </w:tabs>
        <w:spacing w:after="0" w:line="240" w:lineRule="auto"/>
        <w:ind w:right="103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Причинно - следственные связи между составом, строением,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свойствами и   применением веществ органического происхождения;</w:t>
      </w:r>
    </w:p>
    <w:p w:rsidR="00654541" w:rsidRDefault="00654541" w:rsidP="006545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•Конкретное химическое соединение представляет собой звено в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непрерывной цепи превращений веществ, оно участвует в круговороте </w:t>
      </w:r>
      <w:r>
        <w:rPr>
          <w:rFonts w:ascii="Times New Roman" w:hAnsi="Times New Roman" w:cs="Times New Roman"/>
          <w:color w:val="000000"/>
          <w:sz w:val="24"/>
          <w:szCs w:val="24"/>
        </w:rPr>
        <w:t>химических элементов и в химической эволюции.</w:t>
      </w:r>
    </w:p>
    <w:p w:rsidR="00654541" w:rsidRDefault="00654541" w:rsidP="00654541">
      <w:pPr>
        <w:shd w:val="clear" w:color="auto" w:fill="FFFFFF"/>
        <w:spacing w:after="0" w:line="240" w:lineRule="auto"/>
        <w:ind w:left="21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Целями обучения органической химии являются:</w:t>
      </w:r>
    </w:p>
    <w:p w:rsidR="00654541" w:rsidRDefault="00654541" w:rsidP="00654541">
      <w:pPr>
        <w:widowControl w:val="0"/>
        <w:numPr>
          <w:ilvl w:val="0"/>
          <w:numId w:val="2"/>
        </w:numPr>
        <w:shd w:val="clear" w:color="auto" w:fill="FFFFFF"/>
        <w:tabs>
          <w:tab w:val="left" w:pos="1546"/>
        </w:tabs>
        <w:autoSpaceDE w:val="0"/>
        <w:autoSpaceDN w:val="0"/>
        <w:adjustRightInd w:val="0"/>
        <w:spacing w:after="0" w:line="240" w:lineRule="auto"/>
        <w:ind w:left="1546" w:hanging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Формирование научно - материалистических взглядов учащихся,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что дает возможность познать многообразие форм веще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ств в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пр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ироде, усмотреть материальное единство органического и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неорганического, понять, что процессы превращения веществ 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природе протекают по их собственным законам и что в основе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явлений жизни лежат материальные процессы, происходящие с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атомами и молекулами;</w:t>
      </w:r>
    </w:p>
    <w:p w:rsidR="00654541" w:rsidRDefault="00654541" w:rsidP="00654541">
      <w:pPr>
        <w:widowControl w:val="0"/>
        <w:numPr>
          <w:ilvl w:val="0"/>
          <w:numId w:val="2"/>
        </w:numPr>
        <w:shd w:val="clear" w:color="auto" w:fill="FFFFFF"/>
        <w:tabs>
          <w:tab w:val="left" w:pos="1546"/>
        </w:tabs>
        <w:autoSpaceDE w:val="0"/>
        <w:autoSpaceDN w:val="0"/>
        <w:adjustRightInd w:val="0"/>
        <w:spacing w:after="0" w:line="240" w:lineRule="auto"/>
        <w:ind w:left="1546" w:hanging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Углубление в природу вещества, рассмотрение пространственного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  <w:t>расположения атомов в молекулах, а также электронного характера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связей; глубже понять объективные закономерности микромира и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сущность химических превращений;</w:t>
      </w:r>
    </w:p>
    <w:p w:rsidR="00654541" w:rsidRDefault="00654541" w:rsidP="00654541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Открыть широкие возможности ознакомить учащихся с применением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веществ и материалов, промышленным осуществлением важнейших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химических процессов и на этой основе - с общими принципами производства.</w:t>
      </w:r>
    </w:p>
    <w:p w:rsidR="00654541" w:rsidRDefault="00654541" w:rsidP="00654541">
      <w:pPr>
        <w:pStyle w:val="a4"/>
        <w:shd w:val="clear" w:color="auto" w:fill="FFFFFF"/>
        <w:spacing w:after="0" w:line="240" w:lineRule="auto"/>
        <w:ind w:left="0" w:right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Наглядно убедить учащихся в созидательной роли химии, практическом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значении научных знаний, в необходимости овладеть знаниями для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плодородного служения обществу.</w:t>
      </w:r>
    </w:p>
    <w:p w:rsidR="00654541" w:rsidRDefault="00654541" w:rsidP="00654541">
      <w:pPr>
        <w:shd w:val="clear" w:color="auto" w:fill="FFFFFF"/>
        <w:spacing w:after="0" w:line="240" w:lineRule="auto"/>
        <w:ind w:right="1037"/>
        <w:jc w:val="both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Изучение химии на базовом уровне среднего (полного) общего 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образования направлено на достижение следующих целей:</w:t>
      </w:r>
    </w:p>
    <w:p w:rsidR="00654541" w:rsidRDefault="00654541" w:rsidP="00654541">
      <w:pPr>
        <w:shd w:val="clear" w:color="auto" w:fill="FFFFFF"/>
        <w:tabs>
          <w:tab w:val="left" w:pos="202"/>
        </w:tabs>
        <w:spacing w:after="0" w:line="240" w:lineRule="auto"/>
        <w:ind w:left="24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Освоение знаний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о химической составляющей естественнонаучной картины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мира, важнейших химических понятиях, законах и теориях;</w:t>
      </w:r>
    </w:p>
    <w:p w:rsidR="00654541" w:rsidRDefault="00654541" w:rsidP="00654541">
      <w:pPr>
        <w:shd w:val="clear" w:color="auto" w:fill="FFFFFF"/>
        <w:tabs>
          <w:tab w:val="left" w:pos="384"/>
        </w:tabs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Овладение   умениями   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принять   полученные   знания   для   объяснения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разнообразных химических явлений и свойств веществ, оценки роли химии 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развитии современных технологий и получении новых материалов;</w:t>
      </w:r>
    </w:p>
    <w:p w:rsidR="00654541" w:rsidRDefault="00654541" w:rsidP="00654541">
      <w:pPr>
        <w:widowControl w:val="0"/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Развитие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познавательных интересов и интеллектуальных способностей 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процессе самостоятельного приобретения химических знаний с использованием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различных источников информации, в том числе компьютерных;</w:t>
      </w:r>
    </w:p>
    <w:p w:rsidR="00654541" w:rsidRDefault="00654541" w:rsidP="00654541">
      <w:pPr>
        <w:widowControl w:val="0"/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Воспитание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убежденности, в позитивной роли химии в жизни современного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общества, необходимости химически грамотного отношения к своему здоровью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и окружающей среде;</w:t>
      </w:r>
    </w:p>
    <w:p w:rsidR="00654541" w:rsidRDefault="00654541" w:rsidP="00654541">
      <w:pPr>
        <w:widowControl w:val="0"/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Применение полученных знаний и умений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для безопасного использования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веществ и материалов в быту, сельском хозяйстве и на производстве, решения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практических   задач    в    повседневной    жизни,    предупреждения   явлений,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наносящих вред здоровью человека и окружающей среде.</w:t>
      </w:r>
    </w:p>
    <w:p w:rsidR="00654541" w:rsidRPr="00654541" w:rsidRDefault="00654541" w:rsidP="006545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BB2B9B" w:rsidRDefault="00BB2B9B" w:rsidP="00BB2B9B">
      <w:p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 результате изучения химии на базовом уровне ученик должен:</w:t>
      </w:r>
    </w:p>
    <w:p w:rsidR="00BB2B9B" w:rsidRDefault="00BB2B9B" w:rsidP="00BB2B9B">
      <w:p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B2B9B" w:rsidRDefault="00BB2B9B" w:rsidP="00BB2B9B">
      <w:pPr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sz w:val="16"/>
          <w:szCs w:val="16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знать / понимать</w:t>
      </w:r>
    </w:p>
    <w:p w:rsidR="00BB2B9B" w:rsidRDefault="00BB2B9B" w:rsidP="00BB2B9B">
      <w:pPr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BB2B9B" w:rsidRDefault="00BB2B9B" w:rsidP="00BB2B9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важнейшие химические понятия: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органическая химия, органические вещества, вещества-гомологи, вещества-изомеры, электронная, структурная, молекулярная формула, гибридизация, реакция: замещения, присоединения, галогенирования, гидрирования,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гидрогалогенирования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гидротации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дегидрирования,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дегидротации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полимеризации, поликонденсации, углеродный скелет, функциональная группа, гомологический ряд, связь: одинарная, кратная (двойная, тройная), изомерия, гомология;</w:t>
      </w:r>
    </w:p>
    <w:p w:rsidR="00BB2B9B" w:rsidRDefault="00BB2B9B" w:rsidP="00BB2B9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теории химии: </w:t>
      </w:r>
      <w:r>
        <w:rPr>
          <w:rFonts w:ascii="Times New Roman" w:eastAsia="Times New Roman" w:hAnsi="Times New Roman" w:cs="Times New Roman"/>
          <w:sz w:val="24"/>
          <w:szCs w:val="24"/>
        </w:rPr>
        <w:t>строения органических соединений А. М. Бутлерова;</w:t>
      </w:r>
    </w:p>
    <w:p w:rsidR="00BB2B9B" w:rsidRDefault="00BB2B9B" w:rsidP="00BB2B9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важнейшие вещества и материалы: </w:t>
      </w:r>
      <w:r>
        <w:rPr>
          <w:rFonts w:ascii="Times New Roman" w:eastAsia="Times New Roman" w:hAnsi="Times New Roman" w:cs="Times New Roman"/>
          <w:sz w:val="24"/>
          <w:szCs w:val="24"/>
        </w:rPr>
        <w:t>углеводороды(УВ):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алканы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(метан, этан, пропан, бутан),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алкены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(этилен, пропилен и их производные)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алкины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этин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– ацетилен), арены (бензол, толуол, ксилол),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кислородсодержащие УВ и их производные: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муравьиный спирт, этанол, фенол, формальдегид, уксусный альдегид, уксусная кислота, высшие карбоновые кислоты,  жиры, мыла</w:t>
      </w:r>
      <w:r>
        <w:rPr>
          <w:rFonts w:ascii="Times New Roman" w:eastAsia="Times New Roman" w:hAnsi="Times New Roman" w:cs="Times New Roman"/>
          <w:sz w:val="24"/>
          <w:szCs w:val="24"/>
        </w:rPr>
        <w:t>, углеводы: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глюкоза, сахароза, крахмал, целлюлоза,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азотсодержащие соединения: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амины, аминокислоты, белки,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пластмассы, волокна, каучук: натуральный и синтетический, природные источники УВ: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горючие газы (природный, попутный нефтяной), нефть , каменный уголь;</w:t>
      </w:r>
    </w:p>
    <w:p w:rsidR="00BB2B9B" w:rsidRDefault="00BB2B9B" w:rsidP="00BB2B9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важнейшие химические производства: </w:t>
      </w:r>
      <w:r>
        <w:rPr>
          <w:rFonts w:ascii="Times New Roman" w:eastAsia="Times New Roman" w:hAnsi="Times New Roman" w:cs="Times New Roman"/>
          <w:sz w:val="24"/>
          <w:szCs w:val="24"/>
        </w:rPr>
        <w:t>изучаемых классов органических соединений, переработка горючих газов, нефти и каменного угля.</w:t>
      </w:r>
    </w:p>
    <w:p w:rsidR="00BB2B9B" w:rsidRDefault="00BB2B9B" w:rsidP="00BB2B9B">
      <w:p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BB2B9B" w:rsidRDefault="00BB2B9B" w:rsidP="00BB2B9B">
      <w:pPr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sz w:val="16"/>
          <w:szCs w:val="16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уметь:</w:t>
      </w:r>
    </w:p>
    <w:p w:rsidR="00BB2B9B" w:rsidRDefault="00BB2B9B" w:rsidP="00BB2B9B">
      <w:pPr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BB2B9B" w:rsidRDefault="00BB2B9B" w:rsidP="00BB2B9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называть: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соединения изученных классов (гомологов, изомеров) по ИЮПАК, тривиальной номенклатуре, рациональной номенклатуре;</w:t>
      </w:r>
    </w:p>
    <w:p w:rsidR="00BB2B9B" w:rsidRDefault="00BB2B9B" w:rsidP="00BB2B9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объяснять: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явления гибридизации и изомерии, особенности ациклического и циклического строения, зависимость строения вещества и проявляемые им свойства,  взаимное влияние атомов и групп атомов друг на друга, многообразие органического мира, </w:t>
      </w:r>
    </w:p>
    <w:p w:rsidR="00BB2B9B" w:rsidRDefault="00BB2B9B" w:rsidP="00BB2B9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характеризовать: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особенности строения органических соединений и химические свойства основных классов органических веществ, применение органических веществ;</w:t>
      </w:r>
    </w:p>
    <w:p w:rsidR="00BB2B9B" w:rsidRDefault="00BB2B9B" w:rsidP="00BB2B9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определять: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принадлежность органических веществ к определённому классу соединений, типы химических реакций в органической химии, вид изомерии; </w:t>
      </w:r>
    </w:p>
    <w:p w:rsidR="00BB2B9B" w:rsidRDefault="00BB2B9B" w:rsidP="00BB2B9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обращаться: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химической посудой и лабораторным оборудованием, использовать компьютерные технологии для обработки и передачи химической информац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ии и её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представления в различных формах; </w:t>
      </w:r>
    </w:p>
    <w:p w:rsidR="00BB2B9B" w:rsidRDefault="00BB2B9B" w:rsidP="00BB2B9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вычислять: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массовую долю химического элемента по формуле соединения, массовую долю вещества в растворе, количество вещества, объём или массу по количеству вещества, объёму или массе реагентов или продуктов реакции, молекулярную формулу органического соединения по: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массовым долям химических элементов и относительной плотности, массе объёму или количеству вещества продукта сгорания и относительной плотности. </w:t>
      </w:r>
    </w:p>
    <w:p w:rsidR="00BB2B9B" w:rsidRDefault="00BB2B9B" w:rsidP="00BB2B9B">
      <w:pPr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B2B9B" w:rsidRPr="0037780A" w:rsidRDefault="00BB2B9B" w:rsidP="00BB2B9B">
      <w:pPr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37780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использовать приобретённые знания и умения в практической деятельности и повседневной жизни для:</w:t>
      </w:r>
    </w:p>
    <w:p w:rsidR="00BB2B9B" w:rsidRDefault="00BB2B9B" w:rsidP="00BB2B9B">
      <w:pPr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BB2B9B" w:rsidRDefault="00BB2B9B" w:rsidP="00BB2B9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безопасного обращения с органическими веществами и материалами;</w:t>
      </w:r>
    </w:p>
    <w:p w:rsidR="00BB2B9B" w:rsidRDefault="00BB2B9B" w:rsidP="00BB2B9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экологически грамотного поведения в окружающей среде;</w:t>
      </w:r>
    </w:p>
    <w:p w:rsidR="00BB2B9B" w:rsidRDefault="00BB2B9B" w:rsidP="00BB2B9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оценки влияния химического загрязнения окружающей среды на организм человека;</w:t>
      </w:r>
    </w:p>
    <w:p w:rsidR="00BB2B9B" w:rsidRDefault="00BB2B9B" w:rsidP="00BB2B9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критической оценки информации о веществах, используемых в быту;</w:t>
      </w:r>
    </w:p>
    <w:p w:rsidR="00AE4DDE" w:rsidRDefault="00BB2B9B" w:rsidP="00BB2B9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приготовления растворов заданной концентрации</w:t>
      </w:r>
      <w:r w:rsidR="00D20A7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0A7C" w:rsidRDefault="00D20A7C" w:rsidP="00BB2B9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конкретизирует содержание стандарта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дает примерное распределение учебных часов по темам , в ней определён перечень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демонстрвций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лабораторных опытов, практических работ. Программа содержит 5 разделов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D20A7C" w:rsidRPr="00AB3119" w:rsidRDefault="00D20A7C" w:rsidP="00CA3B9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3119">
        <w:rPr>
          <w:rFonts w:ascii="Times New Roman" w:eastAsia="Times New Roman" w:hAnsi="Times New Roman" w:cs="Times New Roman"/>
          <w:b/>
          <w:sz w:val="24"/>
          <w:szCs w:val="24"/>
        </w:rPr>
        <w:t>1.Теоретические основы органической химии – 11час.</w:t>
      </w:r>
    </w:p>
    <w:p w:rsidR="00D20A7C" w:rsidRPr="00AB3119" w:rsidRDefault="00D20A7C" w:rsidP="00CA3B9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3119">
        <w:rPr>
          <w:rFonts w:ascii="Times New Roman" w:eastAsia="Times New Roman" w:hAnsi="Times New Roman" w:cs="Times New Roman"/>
          <w:b/>
          <w:sz w:val="24"/>
          <w:szCs w:val="24"/>
        </w:rPr>
        <w:t>2.Классы органических соединений. Углеводороды</w:t>
      </w:r>
      <w:r w:rsidR="00AB3119" w:rsidRPr="00AB3119">
        <w:rPr>
          <w:rFonts w:ascii="Times New Roman" w:eastAsia="Times New Roman" w:hAnsi="Times New Roman" w:cs="Times New Roman"/>
          <w:b/>
          <w:sz w:val="24"/>
          <w:szCs w:val="24"/>
        </w:rPr>
        <w:t>. – 23 час.</w:t>
      </w:r>
    </w:p>
    <w:p w:rsidR="00AB3119" w:rsidRPr="00AB3119" w:rsidRDefault="00AB3119" w:rsidP="00CA3B9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3119">
        <w:rPr>
          <w:rFonts w:ascii="Times New Roman" w:eastAsia="Times New Roman" w:hAnsi="Times New Roman" w:cs="Times New Roman"/>
          <w:b/>
          <w:sz w:val="24"/>
          <w:szCs w:val="24"/>
        </w:rPr>
        <w:t>3.Производные углеводородов  - 19 час.</w:t>
      </w:r>
    </w:p>
    <w:p w:rsidR="00AB3119" w:rsidRPr="00AB3119" w:rsidRDefault="00AB3119" w:rsidP="00CA3B9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3119">
        <w:rPr>
          <w:rFonts w:ascii="Times New Roman" w:eastAsia="Times New Roman" w:hAnsi="Times New Roman" w:cs="Times New Roman"/>
          <w:b/>
          <w:sz w:val="24"/>
          <w:szCs w:val="24"/>
        </w:rPr>
        <w:t>4.Вещества живых клеток – 13 час.</w:t>
      </w:r>
    </w:p>
    <w:p w:rsidR="00AB3119" w:rsidRDefault="00AB3119" w:rsidP="00CA3B9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3119">
        <w:rPr>
          <w:rFonts w:ascii="Times New Roman" w:eastAsia="Times New Roman" w:hAnsi="Times New Roman" w:cs="Times New Roman"/>
          <w:b/>
          <w:sz w:val="24"/>
          <w:szCs w:val="24"/>
        </w:rPr>
        <w:t xml:space="preserve">5.Органическая химия в жизни человека – 3 час. </w:t>
      </w:r>
    </w:p>
    <w:p w:rsidR="00AB3119" w:rsidRPr="00AB3119" w:rsidRDefault="00AB3119" w:rsidP="00BB2B9B">
      <w:pPr>
        <w:rPr>
          <w:rFonts w:ascii="Times New Roman" w:eastAsia="Times New Roman" w:hAnsi="Times New Roman" w:cs="Times New Roman"/>
          <w:sz w:val="24"/>
          <w:szCs w:val="24"/>
        </w:rPr>
      </w:pPr>
      <w:r w:rsidRPr="00AB3119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Контрольных работ – 3.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Форма промежуточной и итоговой аттестации – контрольные работы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тесты.</w:t>
      </w:r>
    </w:p>
    <w:p w:rsidR="00CA3B92" w:rsidRDefault="00CA3B92" w:rsidP="00CA3B92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Содержание курса.</w:t>
      </w:r>
    </w:p>
    <w:p w:rsidR="00CA3B92" w:rsidRDefault="00CA3B92" w:rsidP="00CA3B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Программу обеспечивает учебник Н. Е. Кузнецова, Н. 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«Химия. 10 класс». Москва Издательский центр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-Граф», 2017 г. Учебник входит в систему «Алгоритм успеха».</w:t>
      </w:r>
    </w:p>
    <w:p w:rsidR="00CA3B92" w:rsidRDefault="00CA3B92" w:rsidP="00CA3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3B9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Теоретические основы органической химии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11 часов.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Органические вещества. Органическая химия. Предмет органической химии. Отличительные признаки органических веществ. Теория химического строения А. М. Бутлерова: основные понятия, положения, следствия. Современные представления о строении органических соединений. Изомеры. Изомерия. Эмпирические, структурные, электронные формулы. Модели молекул органических соединений.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Жизнь, научная и общественная деятельность А. М. Бутлерова.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Электронное и пространственное строение органических соединений. Гибридизация электронных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орбиталей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при образовании ковалентных связей. Простая и кратная ковалентная связь.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Методы исследования органических соединений.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Теоретические основы протекания реакций органических соединений. Классификация органических реакций. Особенности протекания реакций в органической химии. 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Расчётные задачи:</w:t>
      </w:r>
    </w:p>
    <w:p w:rsidR="00CA3B92" w:rsidRDefault="00CA3B92" w:rsidP="00CA3B9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вывод молекулярной химической формулы вещества по его относительной плотности и массовым долям элементов;</w:t>
      </w:r>
    </w:p>
    <w:p w:rsidR="00CA3B92" w:rsidRDefault="00CA3B92" w:rsidP="00CA3B9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вывод молекулярной химической формулы вещества по его относительной плотности и массе (объёму или количеству вещества) продуктов сгорания.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3B92" w:rsidRDefault="00CA3B92" w:rsidP="00CA3B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CA3B92" w:rsidRDefault="00CA3B92" w:rsidP="00CA3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3B9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Классы органических соединений. Углеводороды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16 часов.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Понятие и классификация углеводородов. 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Алканы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гомологический ряд, номенклатура, изомерия, электронное и пространственное строение молекулы, физические и химические свойства. Нахождение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алканов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природе, получение и применение их.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Циклоалканы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строение молекулы, гомологический ряд, физические и химические  свойства, распространение в природе.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Алкены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Гомологические ряды, строение молекулы, номенклатура, изомерия: углеродного скелета, положение кратной связи,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цис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 и транс-изомерия, получение, физические и химические свойства.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Правило В. В. Марковникова.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Алкадиены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строение, физические и химические свойства. Применение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алкадиенов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Натуральный каучук. Резина. 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Алкины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строение молекулы, физические и химические свойства. Получение. Применение. 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Ароматические углеводороды (арены):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бензол и его гомологи. Особенности строения, изомерии, получение, физические и химические свойства, применение бензола. Особенности химических свойств гомологов бензола на примере толуола. 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Генетическая связь углеводородов.</w:t>
      </w:r>
    </w:p>
    <w:p w:rsidR="00CA3B92" w:rsidRDefault="003E1D6A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Практическая работа № 2</w:t>
      </w:r>
      <w:r w:rsidR="00CA3B92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CA3B92">
        <w:rPr>
          <w:rFonts w:ascii="Times New Roman" w:eastAsia="Times New Roman" w:hAnsi="Times New Roman" w:cs="Times New Roman"/>
          <w:i/>
          <w:sz w:val="24"/>
          <w:szCs w:val="24"/>
        </w:rPr>
        <w:t>«Получение этилена и опыты с ним».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Контрольн</w:t>
      </w:r>
      <w:r w:rsidR="00767CD6">
        <w:rPr>
          <w:rFonts w:ascii="Times New Roman" w:eastAsia="Times New Roman" w:hAnsi="Times New Roman" w:cs="Times New Roman"/>
          <w:b/>
          <w:sz w:val="24"/>
          <w:szCs w:val="24"/>
        </w:rPr>
        <w:t>ая работа №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                                                                                                   </w:t>
      </w:r>
      <w:r w:rsidRPr="00CA3B9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Производные углеводородов.</w:t>
      </w:r>
      <w:r w:rsidRPr="00CA3B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21 час.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Понятие о функциональных производных УВ и их классификация. 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Предельные одноатомные спирты: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состав, строение и изомерия, номенклатура, получение, физические и химические свойства. Водородная связь.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Влияние спиртов на организм человека.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Многоатомные спирты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классификация, номенклатура и изомерия.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Этиленгликоль и глицерин. Состав и строение молекулы; физические и химические свойства. Получение и применение. Качественные реакции на многоатомные спирты.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Фенолы: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строение и состав молекулы, получение, свойства и применение фенолов. Токсичность фенолов.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Альдегиды и кетоны: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характеристика альдегидов и кетонов (функциональная группа, общая формула и представители), номенклатура, состав и строение молекулы, физические и химические свойства, получение и применение.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Ацетон как представитель кетонов.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Карбоновые кислоты: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классификация, состав и строение молекулы, гомологический ряд, номенклатура и изомерия, свойства, получение и применение одноосновных насыщенных карбоновых кислот. 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Краткие сведения о высших карбоновых кислотах: пальмитиновая, стеариновая и олеиновая. Распространение в природе. Свойства и применение. Мыла. 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Сложные эфиры: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состав и номенклатура, физические и химические свойства. Гидролиз сложных эфиров. Распространение в природе и применение. 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Генетическая связь углеводородов, спиртов, альдегидов и карбоновых кислот.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Амины: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классификация, состав,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изомерия, </w:t>
      </w:r>
      <w:r>
        <w:rPr>
          <w:rFonts w:ascii="Times New Roman" w:eastAsia="Times New Roman" w:hAnsi="Times New Roman" w:cs="Times New Roman"/>
          <w:sz w:val="24"/>
          <w:szCs w:val="24"/>
        </w:rPr>
        <w:t>и номенклатура. Гомологический ряд. Строение молекулы, физические и химические свойства. Применение аминов.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Анилин – представитель ароматических аминов. Строения молекулы анилина, его физические и химические свойства, качественная реакция. Способы получения.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Ароматические гетероциклические соединения. Пиридин и пиррол: состав, строение молекулы. Значение аминов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Табакокурение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и наркомания – угроза жизни человека.</w:t>
      </w:r>
    </w:p>
    <w:p w:rsidR="00CA3B92" w:rsidRDefault="003E1D6A" w:rsidP="00CA3B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Практическая работа № 3</w:t>
      </w:r>
      <w:r w:rsidR="00CA3B92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CA3B92">
        <w:rPr>
          <w:rFonts w:ascii="Times New Roman" w:eastAsia="Times New Roman" w:hAnsi="Times New Roman" w:cs="Times New Roman"/>
          <w:i/>
          <w:sz w:val="24"/>
          <w:szCs w:val="24"/>
        </w:rPr>
        <w:t>«Получение уксусной кислоты и изучение её свойств».</w:t>
      </w:r>
    </w:p>
    <w:p w:rsidR="00CA3B92" w:rsidRDefault="003E1D6A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Практическая работа № 4</w:t>
      </w:r>
      <w:r w:rsidR="00CA3B92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CA3B92">
        <w:rPr>
          <w:rFonts w:ascii="Times New Roman" w:eastAsia="Times New Roman" w:hAnsi="Times New Roman" w:cs="Times New Roman"/>
          <w:i/>
          <w:sz w:val="24"/>
          <w:szCs w:val="24"/>
        </w:rPr>
        <w:t>«Решение экспериментальных задач по теме «Химические свойства органических веществ и качественные реакции на них».</w:t>
      </w:r>
    </w:p>
    <w:p w:rsidR="00CA3B92" w:rsidRDefault="00767CD6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№ 2</w:t>
      </w:r>
      <w:r w:rsidR="00CA3B9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A3B92" w:rsidRP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CA3B9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                                                                   </w:t>
      </w:r>
      <w:r w:rsidR="00476C0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                             </w:t>
      </w:r>
      <w:r w:rsidRPr="00CA3B9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 Вещества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      </w:t>
      </w:r>
      <w:r w:rsidRPr="00CA3B9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живых  клеток.</w:t>
      </w:r>
      <w:r w:rsidRPr="00CA3B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10 часов.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 xml:space="preserve">   Жиры: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триглицериды: состав, физические и химические свойства.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Жиры в жизни человека и человечества. Жиры как питательные вещества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Углеводы: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образование углеводов в процессе фотосинтеза.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Классификация углеводов. Глюкоза: состав и строение молекулы: альдегидная и циклические формы, физические и химические свойства. Природные источники, способы получения и применения.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Фруктоза. Рибоза и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дезоксирибоза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Сахароза. Нахождение в природе. Биологическое значение. Состав, физические и химические свойства.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Крахмал и целлюлоза – природные полимеры. Состав, структура молекулы, физические и химические свойства. Нахождение в природе, биологическая роль и применение.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Аминокислоты: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состав, строение, номенклатура, изомерия. Гомологический ряд аминокислот. Физические и химические свойства. Двойственность химических реакций. Распространение в природе. Применение и получение аминокислот в лаборатории. 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Белки: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классификация белков по составу и пространственному строению. Пространственное строение, физические и химические свойства. Качественные реакции на белки. Гидролиз, синтез белков.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Нуклеиновые кислоты: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понятие, виды, местонахождение в клетке и биологические функции. Общие представления о структуре ДНК. Роль нуклеиновых ки</w:t>
      </w:r>
      <w:r w:rsidR="00F22E86">
        <w:rPr>
          <w:rFonts w:ascii="Times New Roman" w:eastAsia="Times New Roman" w:hAnsi="Times New Roman" w:cs="Times New Roman"/>
          <w:sz w:val="24"/>
          <w:szCs w:val="24"/>
        </w:rPr>
        <w:t xml:space="preserve">слот в </w:t>
      </w:r>
      <w:proofErr w:type="spellStart"/>
      <w:r w:rsidR="00F22E86">
        <w:rPr>
          <w:rFonts w:ascii="Times New Roman" w:eastAsia="Times New Roman" w:hAnsi="Times New Roman" w:cs="Times New Roman"/>
          <w:sz w:val="24"/>
          <w:szCs w:val="24"/>
        </w:rPr>
        <w:t>биосинте</w:t>
      </w:r>
      <w:proofErr w:type="spellEnd"/>
    </w:p>
    <w:p w:rsidR="00F22E86" w:rsidRDefault="00F22E86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2E86" w:rsidRPr="00F22E86" w:rsidRDefault="00F22E86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        </w:t>
      </w:r>
      <w:r w:rsidRPr="00CA3B9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Органическая</w:t>
      </w:r>
      <w:r w:rsidR="00476C0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химия в жизни человека</w:t>
      </w:r>
      <w:r w:rsidRPr="00CA3B9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.</w:t>
      </w:r>
      <w:r w:rsidRPr="00CA3B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10 часов.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Природные источники углеводородов: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природные горючие газы, нефть, каменный уголь. Состав природных источников углеводородов. Способы переработки: перегонка, крекинг, пиролиз. 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Полимеры и полимерные материалы: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общее понятие о синтетических высокомолекулярных соединения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х(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полимер, макромолекула, мономер, структурное звено, степень полимеризации). Классификация, свойства полимеров. Реакции полимеризации и поликонденсации. Синтетические каучуки, синтетические волокна, пластмассы. Практическое использование полимеров.</w:t>
      </w: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Защита окружающей среды от воздействия вредных органических веществ: </w:t>
      </w:r>
      <w:r>
        <w:rPr>
          <w:rFonts w:ascii="Times New Roman" w:eastAsia="Times New Roman" w:hAnsi="Times New Roman" w:cs="Times New Roman"/>
          <w:sz w:val="24"/>
          <w:szCs w:val="24"/>
        </w:rPr>
        <w:t>химическая экология как комплексная наука, изучающая состояние окружающей среды. Защита окружающей среды от загрязняющего воздействия органических веществ. Способы уменьшения негативного воздействия на природу органических соединений.</w:t>
      </w:r>
    </w:p>
    <w:p w:rsidR="00507F7D" w:rsidRDefault="00507F7D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3B92" w:rsidRPr="00507F7D" w:rsidRDefault="00F22E86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Практическая работа №5</w:t>
      </w:r>
      <w:r w:rsidR="00507F7D">
        <w:rPr>
          <w:rFonts w:ascii="Times New Roman" w:eastAsia="Times New Roman" w:hAnsi="Times New Roman" w:cs="Times New Roman"/>
          <w:b/>
          <w:sz w:val="24"/>
          <w:szCs w:val="24"/>
        </w:rPr>
        <w:t xml:space="preserve"> «Распознавание пластмасс и волокон»</w:t>
      </w:r>
    </w:p>
    <w:p w:rsidR="00507F7D" w:rsidRDefault="00507F7D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3B92" w:rsidRDefault="00CA3B92" w:rsidP="00CA3B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№ 3.</w:t>
      </w:r>
    </w:p>
    <w:p w:rsidR="00CA3B92" w:rsidRDefault="00CA3B92" w:rsidP="00CA3B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3119" w:rsidRDefault="00AB3119" w:rsidP="00BB2B9B"/>
    <w:p w:rsidR="00A879F6" w:rsidRDefault="00A879F6" w:rsidP="00BB2B9B"/>
    <w:p w:rsidR="00A879F6" w:rsidRDefault="00A879F6" w:rsidP="00BB2B9B"/>
    <w:p w:rsidR="00A879F6" w:rsidRDefault="00A879F6" w:rsidP="00BB2B9B"/>
    <w:p w:rsidR="00A879F6" w:rsidRDefault="00A879F6" w:rsidP="00BB2B9B"/>
    <w:p w:rsidR="004C7524" w:rsidRDefault="004C7524" w:rsidP="00A879F6"/>
    <w:p w:rsidR="008D5EB1" w:rsidRDefault="008D5EB1" w:rsidP="00A879F6">
      <w:pPr>
        <w:rPr>
          <w:rFonts w:ascii="Times New Roman" w:hAnsi="Times New Roman" w:cs="Times New Roman"/>
          <w:b/>
          <w:sz w:val="36"/>
          <w:szCs w:val="36"/>
        </w:rPr>
      </w:pPr>
    </w:p>
    <w:p w:rsidR="00A879F6" w:rsidRDefault="00A879F6" w:rsidP="00A879F6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Тематическое планирование.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33"/>
        <w:gridCol w:w="3238"/>
      </w:tblGrid>
      <w:tr w:rsidR="00A879F6" w:rsidTr="00A879F6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A879F6" w:rsidRDefault="00A879F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   урока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демонстрация, лабораторный опыт</w:t>
            </w:r>
          </w:p>
        </w:tc>
      </w:tr>
      <w:tr w:rsidR="00A879F6" w:rsidTr="00A879F6">
        <w:tc>
          <w:tcPr>
            <w:tcW w:w="10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Теоретические основы органической химии.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11 часов.</w:t>
            </w:r>
          </w:p>
        </w:tc>
      </w:tr>
      <w:tr w:rsidR="00A879F6" w:rsidTr="00A879F6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Химия - наука о веществах. Классификация и строение вещества.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Вещества и их свойства. Химическое уравнение.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Вычисления по химическим уравнениям.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 органической химии. Место и роль органической химии в системе наук о природе.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органических соединений и их реакций.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30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Теория   химического   строения   органических   соединений   А. М. Бутлерова.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46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Изомерия органических веществ, вещества-изомеры.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4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Вывод химической формулы вещества по его относительной плотности и массовым долям элементов.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8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расчетных задач.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1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Вывод химической формулы вещества по его относительной плотности и массе (объёму, колич</w:t>
            </w:r>
            <w:r w:rsidR="00507F7D">
              <w:rPr>
                <w:rFonts w:ascii="Times New Roman" w:hAnsi="Times New Roman" w:cs="Times New Roman"/>
                <w:sz w:val="24"/>
                <w:szCs w:val="24"/>
              </w:rPr>
              <w:t>еству вещества) продукта сгора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7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расчетных задач.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37"/>
        </w:trPr>
        <w:tc>
          <w:tcPr>
            <w:tcW w:w="10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2: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Классы органических соединений. Углеводороды (УВ).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23 часов.</w:t>
            </w:r>
          </w:p>
        </w:tc>
      </w:tr>
      <w:tr w:rsidR="00A879F6" w:rsidTr="00A879F6">
        <w:trPr>
          <w:trHeight w:val="33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Углеводороды: понятие и клас</w:t>
            </w:r>
            <w:r w:rsidR="00507F7D">
              <w:rPr>
                <w:rFonts w:ascii="Times New Roman" w:hAnsi="Times New Roman" w:cs="Times New Roman"/>
                <w:sz w:val="24"/>
                <w:szCs w:val="24"/>
              </w:rPr>
              <w:t xml:space="preserve">сификация. </w:t>
            </w:r>
            <w:proofErr w:type="spellStart"/>
            <w:r w:rsidR="00507F7D">
              <w:rPr>
                <w:rFonts w:ascii="Times New Roman" w:hAnsi="Times New Roman" w:cs="Times New Roman"/>
                <w:sz w:val="24"/>
                <w:szCs w:val="24"/>
              </w:rPr>
              <w:t>Алканы</w:t>
            </w:r>
            <w:proofErr w:type="spellEnd"/>
            <w:r w:rsidR="00507F7D">
              <w:rPr>
                <w:rFonts w:ascii="Times New Roman" w:hAnsi="Times New Roman" w:cs="Times New Roman"/>
                <w:sz w:val="24"/>
                <w:szCs w:val="24"/>
              </w:rPr>
              <w:t>: гомологичес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ряд, номенклатура.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1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Изомерия предельных углеводородов.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7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и пространственное строение молекулы метана и других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879F6" w:rsidRDefault="00A87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Л. оп. 1.</w:t>
            </w:r>
          </w:p>
        </w:tc>
      </w:tr>
      <w:tr w:rsidR="00A879F6" w:rsidTr="00A879F6">
        <w:trPr>
          <w:trHeight w:val="28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и химические (реакции замещения и окисления) свойства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7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Термические превращения и применение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5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Практическая работа № 1: </w:t>
            </w:r>
            <w:r w:rsidR="00F22E86">
              <w:rPr>
                <w:rFonts w:ascii="Times New Roman" w:hAnsi="Times New Roman" w:cs="Times New Roman"/>
                <w:i/>
                <w:sz w:val="24"/>
                <w:szCs w:val="24"/>
              </w:rPr>
              <w:t>«Качественный анализ органичес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ких соединений».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7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Непредельные УВ: особенности строения и классификация.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Алкены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строение молекулы этиле</w:t>
            </w:r>
            <w:r w:rsidR="00507F7D">
              <w:rPr>
                <w:rFonts w:ascii="Times New Roman" w:hAnsi="Times New Roman" w:cs="Times New Roman"/>
                <w:sz w:val="24"/>
                <w:szCs w:val="24"/>
              </w:rPr>
              <w:t>на, гомологический ряд, номенк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латура и изомерия.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8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Получение, физические и химические (реакции присоединения) свойства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333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Окисление и применение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97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2: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«Получение этилена и опыты с ним».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46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Алкадие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состав и номенклатура, свойства и получение.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2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Каучук: натуральный и синтетический. Резина.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свойств каучука</w:t>
            </w:r>
          </w:p>
        </w:tc>
      </w:tr>
      <w:tr w:rsidR="00A879F6" w:rsidTr="00A879F6">
        <w:trPr>
          <w:trHeight w:val="25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Алкины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гомологический ряд,</w:t>
            </w:r>
            <w:r w:rsidR="00507F7D">
              <w:rPr>
                <w:rFonts w:ascii="Times New Roman" w:hAnsi="Times New Roman" w:cs="Times New Roman"/>
                <w:sz w:val="24"/>
                <w:szCs w:val="24"/>
              </w:rPr>
              <w:t xml:space="preserve"> номенклатура, строение молеку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лы, изомерия, свойства, применение и получение.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Д.: </w:t>
            </w:r>
            <w:r w:rsidR="00476C0B">
              <w:rPr>
                <w:rFonts w:ascii="Times New Roman" w:hAnsi="Times New Roman" w:cs="Times New Roman"/>
                <w:sz w:val="24"/>
                <w:szCs w:val="24"/>
              </w:rPr>
              <w:t>получения ацетилена кар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r w:rsidR="00767CD6">
              <w:rPr>
                <w:rFonts w:ascii="Times New Roman" w:hAnsi="Times New Roman" w:cs="Times New Roman"/>
                <w:sz w:val="24"/>
                <w:szCs w:val="24"/>
              </w:rPr>
              <w:t>дным способом и изучения его свойст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</w:tr>
      <w:tr w:rsidR="00A879F6" w:rsidTr="00A879F6">
        <w:trPr>
          <w:trHeight w:val="24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циклических УВ.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Циклоалканы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строение, свойства, применение и получение.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2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Ароматические УВ. Бензол: строение молекулы, </w:t>
            </w:r>
            <w:r w:rsidR="00F22E86">
              <w:rPr>
                <w:rFonts w:ascii="Times New Roman" w:hAnsi="Times New Roman" w:cs="Times New Roman"/>
                <w:sz w:val="24"/>
                <w:szCs w:val="24"/>
              </w:rPr>
              <w:t>свойства,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менение и получение.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30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Гомологи бензола: структура</w:t>
            </w:r>
            <w:r w:rsidR="00F22E86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свойства, применение и получе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7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Генетическая связь УВ.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8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 источники УВ. Природный и попутный нефтяной газы.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30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Нефть: состав и фракционная перегонка.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коллекции «Нефть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 её переработки».</w:t>
            </w:r>
          </w:p>
        </w:tc>
      </w:tr>
      <w:tr w:rsidR="00A879F6" w:rsidTr="00A879F6">
        <w:trPr>
          <w:trHeight w:val="252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Промышленная переработка нефтепродуктов. Виды крекинга.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9F6" w:rsidRDefault="00A87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8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Коксохимическое производство.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30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материала по темам «Введение в органическую химию» и «Углеводороды».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5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 Контрольная работа № 1.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55"/>
        </w:trPr>
        <w:tc>
          <w:tcPr>
            <w:tcW w:w="10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Производные углеводородов.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 часов.</w:t>
            </w:r>
          </w:p>
        </w:tc>
      </w:tr>
      <w:tr w:rsidR="00A879F6" w:rsidTr="00A879F6">
        <w:trPr>
          <w:trHeight w:val="30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Понятие функциональных производных углеводородов и их классификация. Предельные одно</w:t>
            </w:r>
            <w:r w:rsidR="00F22E86">
              <w:rPr>
                <w:rFonts w:ascii="Times New Roman" w:hAnsi="Times New Roman" w:cs="Times New Roman"/>
                <w:sz w:val="24"/>
                <w:szCs w:val="24"/>
              </w:rPr>
              <w:t>атомные спирты: состав, номенк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латура и строение молекулы.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7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Предельные одноатомные сп</w:t>
            </w:r>
            <w:r w:rsidR="003E1D6A">
              <w:rPr>
                <w:rFonts w:ascii="Times New Roman" w:hAnsi="Times New Roman" w:cs="Times New Roman"/>
                <w:sz w:val="24"/>
                <w:szCs w:val="24"/>
              </w:rPr>
              <w:t>ирты: изомерия, получение и физи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ческие свойства.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4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спиртов</w:t>
            </w:r>
            <w:r w:rsidR="003E1D6A">
              <w:rPr>
                <w:rFonts w:ascii="Times New Roman" w:hAnsi="Times New Roman" w:cs="Times New Roman"/>
                <w:sz w:val="24"/>
                <w:szCs w:val="24"/>
              </w:rPr>
              <w:t xml:space="preserve"> и их применение. Влияние спир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на организм человека.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879F6" w:rsidRDefault="00A87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Л. оп. 2.</w:t>
            </w:r>
          </w:p>
        </w:tc>
      </w:tr>
      <w:tr w:rsidR="00A879F6" w:rsidTr="00A879F6">
        <w:trPr>
          <w:trHeight w:val="27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Многоатомные спирты: сост</w:t>
            </w:r>
            <w:r w:rsidR="003E1D6A">
              <w:rPr>
                <w:rFonts w:ascii="Times New Roman" w:hAnsi="Times New Roman" w:cs="Times New Roman"/>
                <w:sz w:val="24"/>
                <w:szCs w:val="24"/>
              </w:rPr>
              <w:t>ав, свойства применение и полу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879F6" w:rsidRDefault="00A87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Л. оп. 3.</w:t>
            </w:r>
          </w:p>
        </w:tc>
      </w:tr>
      <w:tr w:rsidR="00A879F6" w:rsidTr="00A879F6">
        <w:trPr>
          <w:trHeight w:val="25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Фенолы: строение молекулы, свойства, применение и получение.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31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Амины: классификация, состав молекулы, свойства.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31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Ароматический амин – анилин.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309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Понятие о кетонах.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73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Номенклатура, строение молекулы и получение альдегидов.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97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и применение альдегидов.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Л. оп. 4.</w:t>
            </w:r>
          </w:p>
        </w:tc>
      </w:tr>
      <w:tr w:rsidR="00A879F6" w:rsidTr="00A879F6">
        <w:trPr>
          <w:trHeight w:val="231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Карбоновые кислоты: сост</w:t>
            </w:r>
            <w:r w:rsidR="003E1D6A">
              <w:rPr>
                <w:rFonts w:ascii="Times New Roman" w:hAnsi="Times New Roman" w:cs="Times New Roman"/>
                <w:sz w:val="24"/>
                <w:szCs w:val="24"/>
              </w:rPr>
              <w:t>ав и строение молекулы, номенк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латура и изомерия, получение.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8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и применение карбоновых кислот.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Л. оп. 5.</w:t>
            </w:r>
          </w:p>
        </w:tc>
      </w:tr>
      <w:tr w:rsidR="00A879F6" w:rsidTr="00A879F6">
        <w:trPr>
          <w:trHeight w:val="24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Высшие карбоновые кислоты.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34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Сложные эфиры карбоновых кислот.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Л. оп. 6.</w:t>
            </w:r>
          </w:p>
        </w:tc>
      </w:tr>
      <w:tr w:rsidR="00A879F6" w:rsidTr="00A879F6">
        <w:trPr>
          <w:trHeight w:val="312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Жиры.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Л. оп. 7.</w:t>
            </w:r>
          </w:p>
        </w:tc>
      </w:tr>
      <w:tr w:rsidR="00A879F6" w:rsidTr="00A879F6">
        <w:trPr>
          <w:trHeight w:val="261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Мыла и синтетические моющие средства.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Л. оп. 8.</w:t>
            </w:r>
          </w:p>
        </w:tc>
      </w:tr>
      <w:tr w:rsidR="00A879F6" w:rsidTr="00A879F6">
        <w:trPr>
          <w:trHeight w:val="33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№3: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«Карбоновые кислоты и их соли».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49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материала по теме  «Функциональные производные УВ».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34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 Контрольная работа № 2.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70"/>
        </w:trPr>
        <w:tc>
          <w:tcPr>
            <w:tcW w:w="10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8D5EB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Start"/>
            <w:r w:rsidR="008D5E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Вещества живых клеток.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 часов.</w:t>
            </w:r>
          </w:p>
        </w:tc>
      </w:tr>
      <w:tr w:rsidR="00A879F6" w:rsidTr="00A879F6">
        <w:trPr>
          <w:trHeight w:val="336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полифункциональных соединениях. Углеводы: состав, классификация. Моносахариды: фруктоза.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30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Глюкоза: состав молекулы, свой</w:t>
            </w:r>
            <w:r w:rsidR="00507F7D">
              <w:rPr>
                <w:rFonts w:ascii="Times New Roman" w:hAnsi="Times New Roman" w:cs="Times New Roman"/>
                <w:sz w:val="24"/>
                <w:szCs w:val="24"/>
              </w:rPr>
              <w:t>ства, биологическая роль 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менение.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 w:rsidP="00476C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качественный состав глюкозы.</w:t>
            </w:r>
          </w:p>
        </w:tc>
      </w:tr>
      <w:tr w:rsidR="00A879F6" w:rsidTr="00A879F6">
        <w:trPr>
          <w:trHeight w:val="249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Дисахариды: состав и структу</w:t>
            </w:r>
            <w:r w:rsidR="003E1D6A">
              <w:rPr>
                <w:rFonts w:ascii="Times New Roman" w:hAnsi="Times New Roman" w:cs="Times New Roman"/>
                <w:sz w:val="24"/>
                <w:szCs w:val="24"/>
              </w:rPr>
              <w:t>ра молекулы, свойства, биологи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ческая роль и применение.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опытов характеризующих качественный состав сахарозы.</w:t>
            </w:r>
          </w:p>
        </w:tc>
      </w:tr>
      <w:tr w:rsidR="00A879F6" w:rsidTr="00A879F6">
        <w:trPr>
          <w:trHeight w:val="30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Полисахариды: крахмал и целлюлоза.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7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4: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«Углеводы».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31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Пластмассы. Волокна. Синтетические каучуки.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8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5: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«Полимеры: пластмассы, волокна и каучуки».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7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Аминокислоты: состав молекулы, номенклатура и изомерия, свойства, значение и биологическая роль.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58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Белки: состав и структура молекулы.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2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Свойства, значение и биологическая роль белков.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Л.оп. 9.</w:t>
            </w:r>
          </w:p>
        </w:tc>
      </w:tr>
      <w:tr w:rsidR="00A879F6" w:rsidTr="00A879F6">
        <w:trPr>
          <w:trHeight w:val="30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 полимеры: нуклеиновые кислоты.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8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Органические соединения – АТФ.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49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и обобщение</w:t>
            </w:r>
            <w:r w:rsidR="003E1D6A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 по теме «Полифункци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ональные соединения».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70"/>
        </w:trPr>
        <w:tc>
          <w:tcPr>
            <w:tcW w:w="10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5:              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Органическая химия в жизни человека.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3 часа.</w:t>
            </w:r>
          </w:p>
        </w:tc>
      </w:tr>
      <w:tr w:rsidR="00A879F6" w:rsidTr="00A879F6">
        <w:trPr>
          <w:trHeight w:val="222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Биологические активные веще</w:t>
            </w:r>
            <w:r w:rsidR="003E1D6A">
              <w:rPr>
                <w:rFonts w:ascii="Times New Roman" w:hAnsi="Times New Roman" w:cs="Times New Roman"/>
                <w:sz w:val="24"/>
                <w:szCs w:val="24"/>
              </w:rPr>
              <w:t>ства: ферменты, витамины и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моны. Лекарственные препараты.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31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Практическая работа № 6: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 Решение экспериментальных задач».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9F6" w:rsidTr="00A879F6">
        <w:trPr>
          <w:trHeight w:val="21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Контрольная работа № 3.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F6" w:rsidRDefault="00A87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79F6" w:rsidRDefault="00A879F6" w:rsidP="00A879F6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879F6" w:rsidRDefault="00A879F6" w:rsidP="00A879F6">
      <w:pPr>
        <w:jc w:val="both"/>
        <w:rPr>
          <w:rFonts w:ascii="Times New Roman" w:hAnsi="Times New Roman" w:cs="Times New Roman"/>
          <w:i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Итого:              </w:t>
      </w:r>
      <w:r>
        <w:rPr>
          <w:rFonts w:ascii="Times New Roman" w:hAnsi="Times New Roman" w:cs="Times New Roman"/>
          <w:b/>
          <w:i/>
          <w:sz w:val="40"/>
          <w:szCs w:val="40"/>
        </w:rPr>
        <w:t xml:space="preserve">уроков – 69 </w:t>
      </w:r>
      <w:r>
        <w:rPr>
          <w:rFonts w:ascii="Times New Roman" w:hAnsi="Times New Roman" w:cs="Times New Roman"/>
          <w:i/>
          <w:sz w:val="40"/>
          <w:szCs w:val="40"/>
        </w:rPr>
        <w:t>(один час – резерв);</w:t>
      </w:r>
    </w:p>
    <w:p w:rsidR="00A879F6" w:rsidRDefault="00A879F6" w:rsidP="00A879F6">
      <w:pPr>
        <w:jc w:val="both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 xml:space="preserve">                         контрольных работ – 3;</w:t>
      </w:r>
    </w:p>
    <w:p w:rsidR="00A879F6" w:rsidRDefault="00A879F6" w:rsidP="00A879F6">
      <w:pPr>
        <w:jc w:val="both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 xml:space="preserve">                        практических работ – 6;</w:t>
      </w:r>
    </w:p>
    <w:p w:rsidR="00A879F6" w:rsidRDefault="00A879F6" w:rsidP="00A879F6">
      <w:pPr>
        <w:jc w:val="both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 xml:space="preserve">                       лабораторных опытов – 9.  </w:t>
      </w:r>
    </w:p>
    <w:p w:rsidR="00A879F6" w:rsidRDefault="00A879F6" w:rsidP="00A879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79F6" w:rsidRDefault="00A879F6" w:rsidP="00A879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79F6" w:rsidRDefault="00A879F6" w:rsidP="00BB2B9B"/>
    <w:p w:rsidR="004C7524" w:rsidRDefault="004C7524" w:rsidP="00BB2B9B"/>
    <w:p w:rsidR="004C7524" w:rsidRDefault="004C7524" w:rsidP="00BB2B9B"/>
    <w:p w:rsidR="004C7524" w:rsidRDefault="004C7524" w:rsidP="00BB2B9B"/>
    <w:p w:rsidR="00A61912" w:rsidRDefault="00A61912" w:rsidP="00B258EF">
      <w:pPr>
        <w:spacing w:line="240" w:lineRule="auto"/>
        <w:ind w:left="-567"/>
        <w:rPr>
          <w:b/>
        </w:rPr>
      </w:pPr>
      <w:r>
        <w:t xml:space="preserve">     </w:t>
      </w:r>
      <w:r w:rsidR="004C7524">
        <w:t xml:space="preserve">           </w:t>
      </w:r>
      <w:r w:rsidR="0037780A">
        <w:t xml:space="preserve">          </w:t>
      </w:r>
    </w:p>
    <w:p w:rsidR="00A61912" w:rsidRDefault="00A61912" w:rsidP="0037780A">
      <w:pPr>
        <w:tabs>
          <w:tab w:val="left" w:pos="3980"/>
        </w:tabs>
        <w:spacing w:line="240" w:lineRule="auto"/>
        <w:ind w:left="-284" w:firstLine="284"/>
        <w:contextualSpacing/>
      </w:pPr>
      <w:bookmarkStart w:id="0" w:name="_GoBack"/>
      <w:bookmarkEnd w:id="0"/>
    </w:p>
    <w:sectPr w:rsidR="00A61912" w:rsidSect="00E80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43A551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9DF3CD2"/>
    <w:multiLevelType w:val="hybridMultilevel"/>
    <w:tmpl w:val="1BA8695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2C7C28"/>
    <w:multiLevelType w:val="hybridMultilevel"/>
    <w:tmpl w:val="BD7262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E75138"/>
    <w:multiLevelType w:val="hybridMultilevel"/>
    <w:tmpl w:val="1E4835F8"/>
    <w:lvl w:ilvl="0" w:tplc="A086E2BE">
      <w:start w:val="1"/>
      <w:numFmt w:val="decimal"/>
      <w:lvlText w:val="%1"/>
      <w:lvlJc w:val="left"/>
      <w:pPr>
        <w:ind w:left="24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A512CD"/>
    <w:multiLevelType w:val="hybridMultilevel"/>
    <w:tmpl w:val="FE6AE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B92701"/>
    <w:multiLevelType w:val="hybridMultilevel"/>
    <w:tmpl w:val="FC5A9A1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136A25"/>
    <w:multiLevelType w:val="hybridMultilevel"/>
    <w:tmpl w:val="B84E0532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A76EB"/>
    <w:rsid w:val="00122F66"/>
    <w:rsid w:val="00163639"/>
    <w:rsid w:val="001F1BA6"/>
    <w:rsid w:val="002B1EC7"/>
    <w:rsid w:val="00364AA8"/>
    <w:rsid w:val="0037780A"/>
    <w:rsid w:val="003B5498"/>
    <w:rsid w:val="003E1D6A"/>
    <w:rsid w:val="003F0928"/>
    <w:rsid w:val="00422BD1"/>
    <w:rsid w:val="004603C3"/>
    <w:rsid w:val="00476C0B"/>
    <w:rsid w:val="004A76EB"/>
    <w:rsid w:val="004C7524"/>
    <w:rsid w:val="00504E2D"/>
    <w:rsid w:val="00507F7D"/>
    <w:rsid w:val="00530075"/>
    <w:rsid w:val="00654541"/>
    <w:rsid w:val="006B39D7"/>
    <w:rsid w:val="00767CD6"/>
    <w:rsid w:val="007A7091"/>
    <w:rsid w:val="007E6A37"/>
    <w:rsid w:val="0080394C"/>
    <w:rsid w:val="00874D3F"/>
    <w:rsid w:val="008D3A91"/>
    <w:rsid w:val="008D5EB1"/>
    <w:rsid w:val="00A61912"/>
    <w:rsid w:val="00A651C6"/>
    <w:rsid w:val="00A879F6"/>
    <w:rsid w:val="00AB3119"/>
    <w:rsid w:val="00AE4DDE"/>
    <w:rsid w:val="00B00FEC"/>
    <w:rsid w:val="00B258EF"/>
    <w:rsid w:val="00B32461"/>
    <w:rsid w:val="00B328E0"/>
    <w:rsid w:val="00BB2B9B"/>
    <w:rsid w:val="00C2081E"/>
    <w:rsid w:val="00C46028"/>
    <w:rsid w:val="00CA3B92"/>
    <w:rsid w:val="00CD7B11"/>
    <w:rsid w:val="00D20A7C"/>
    <w:rsid w:val="00D41163"/>
    <w:rsid w:val="00D743D1"/>
    <w:rsid w:val="00E1474B"/>
    <w:rsid w:val="00E80C5F"/>
    <w:rsid w:val="00F15B4B"/>
    <w:rsid w:val="00F22E86"/>
    <w:rsid w:val="00F36C30"/>
    <w:rsid w:val="00F6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7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54541"/>
    <w:pPr>
      <w:ind w:left="720"/>
      <w:contextualSpacing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A879F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qFormat/>
    <w:rsid w:val="00A61912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B25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58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0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andri\AppData\Local\Temp\FineReader11.00\media\image1.jpe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DAD12-63B1-4F7B-9C23-D218B5524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10</Pages>
  <Words>3132</Words>
  <Characters>17855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Аля</dc:creator>
  <cp:keywords/>
  <dc:description/>
  <cp:lastModifiedBy>who</cp:lastModifiedBy>
  <cp:revision>29</cp:revision>
  <dcterms:created xsi:type="dcterms:W3CDTF">2019-08-31T19:25:00Z</dcterms:created>
  <dcterms:modified xsi:type="dcterms:W3CDTF">2024-11-16T21:26:00Z</dcterms:modified>
</cp:coreProperties>
</file>