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36FCDD" w14:textId="77777777" w:rsidR="00C906AB" w:rsidRPr="00C906AB" w:rsidRDefault="00C906AB" w:rsidP="00C906A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8384997"/>
      <w:r w:rsidRPr="00C906A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C8F5A2B" w14:textId="77777777" w:rsidR="00C906AB" w:rsidRPr="00C906AB" w:rsidRDefault="00C906AB" w:rsidP="00C906A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C906A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‌‌‌‌‌‌Министерство общего и профессионального образования </w:t>
      </w:r>
    </w:p>
    <w:p w14:paraId="4282D9B8" w14:textId="77777777" w:rsidR="00C906AB" w:rsidRPr="00C906AB" w:rsidRDefault="00C906AB" w:rsidP="00C906A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C906A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Ростовской области</w:t>
      </w:r>
    </w:p>
    <w:p w14:paraId="30E7473B" w14:textId="77777777" w:rsidR="00C906AB" w:rsidRPr="00C906AB" w:rsidRDefault="00C906AB" w:rsidP="00C906A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C906A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‌‌</w:t>
      </w:r>
      <w:r w:rsidRPr="00C906AB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C906A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районный отдел образования Дубовского района</w:t>
      </w:r>
    </w:p>
    <w:p w14:paraId="33A45EAD" w14:textId="77777777" w:rsidR="00C906AB" w:rsidRPr="00D1072C" w:rsidRDefault="00C906AB" w:rsidP="00C906A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1072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Дубовская СШ № 1</w:t>
      </w:r>
    </w:p>
    <w:p w14:paraId="43D0EE2F" w14:textId="77777777" w:rsidR="00C906AB" w:rsidRPr="00C906AB" w:rsidRDefault="00C906AB" w:rsidP="00C906A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414E6B06" w14:textId="77777777" w:rsidR="00C906AB" w:rsidRPr="00C906AB" w:rsidRDefault="00C906AB" w:rsidP="00C906A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C906A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‌‌</w:t>
      </w:r>
      <w:r w:rsidRPr="00C906AB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14:paraId="786C98DF" w14:textId="77777777" w:rsidR="00C906AB" w:rsidRPr="00D1072C" w:rsidRDefault="00C906AB" w:rsidP="00C906A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3B45F774" w14:textId="01B1C93D" w:rsidR="005E717C" w:rsidRPr="00B16635" w:rsidRDefault="00D1072C" w:rsidP="00D1072C">
      <w:pPr>
        <w:spacing w:after="0"/>
        <w:ind w:left="12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E150AF9" wp14:editId="39FB8889">
            <wp:extent cx="2170430" cy="1353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330392" w14:textId="77777777" w:rsidR="005E717C" w:rsidRPr="00115CD2" w:rsidRDefault="00C906AB">
      <w:pPr>
        <w:spacing w:after="0"/>
        <w:ind w:left="120"/>
        <w:rPr>
          <w:lang w:val="ru-RU"/>
        </w:rPr>
      </w:pPr>
      <w:r w:rsidRPr="00115CD2">
        <w:rPr>
          <w:rFonts w:ascii="Times New Roman" w:hAnsi="Times New Roman"/>
          <w:color w:val="000000"/>
          <w:sz w:val="28"/>
          <w:lang w:val="ru-RU"/>
        </w:rPr>
        <w:t>‌</w:t>
      </w:r>
    </w:p>
    <w:p w14:paraId="6E1CB720" w14:textId="77777777" w:rsidR="005E717C" w:rsidRPr="00115CD2" w:rsidRDefault="005E717C">
      <w:pPr>
        <w:spacing w:after="0"/>
        <w:ind w:left="120"/>
        <w:rPr>
          <w:lang w:val="ru-RU"/>
        </w:rPr>
      </w:pPr>
    </w:p>
    <w:p w14:paraId="5EAA4494" w14:textId="77777777" w:rsidR="005E717C" w:rsidRPr="00115CD2" w:rsidRDefault="005E717C">
      <w:pPr>
        <w:spacing w:after="0"/>
        <w:ind w:left="120"/>
        <w:rPr>
          <w:lang w:val="ru-RU"/>
        </w:rPr>
      </w:pPr>
    </w:p>
    <w:p w14:paraId="4515C8A4" w14:textId="77777777" w:rsidR="005E717C" w:rsidRPr="00115CD2" w:rsidRDefault="005E717C">
      <w:pPr>
        <w:spacing w:after="0"/>
        <w:ind w:left="120"/>
        <w:rPr>
          <w:lang w:val="ru-RU"/>
        </w:rPr>
      </w:pPr>
    </w:p>
    <w:p w14:paraId="6FBF247A" w14:textId="77777777" w:rsidR="005E717C" w:rsidRPr="00B16635" w:rsidRDefault="00C906AB">
      <w:pPr>
        <w:spacing w:after="0" w:line="408" w:lineRule="auto"/>
        <w:ind w:left="120"/>
        <w:jc w:val="center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CCA80FC" w14:textId="77777777" w:rsidR="005E717C" w:rsidRPr="00B16635" w:rsidRDefault="005E717C">
      <w:pPr>
        <w:spacing w:after="0"/>
        <w:ind w:left="120"/>
        <w:jc w:val="center"/>
        <w:rPr>
          <w:lang w:val="ru-RU"/>
        </w:rPr>
      </w:pPr>
    </w:p>
    <w:p w14:paraId="0FC31752" w14:textId="77777777" w:rsidR="005E717C" w:rsidRPr="00115CD2" w:rsidRDefault="00C906AB">
      <w:pPr>
        <w:spacing w:after="0" w:line="408" w:lineRule="auto"/>
        <w:ind w:left="120"/>
        <w:jc w:val="center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«Физика. </w:t>
      </w:r>
      <w:r w:rsidRPr="00115CD2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4A625B1D" w14:textId="0E65EE83" w:rsidR="005E717C" w:rsidRPr="00115CD2" w:rsidRDefault="00D1072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C906AB" w:rsidRPr="00115CD2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3A4E3576" w14:textId="77777777" w:rsidR="005E717C" w:rsidRPr="00115CD2" w:rsidRDefault="005E717C">
      <w:pPr>
        <w:spacing w:after="0"/>
        <w:ind w:left="120"/>
        <w:jc w:val="center"/>
        <w:rPr>
          <w:lang w:val="ru-RU"/>
        </w:rPr>
      </w:pPr>
    </w:p>
    <w:p w14:paraId="6565C61C" w14:textId="77777777" w:rsidR="005E717C" w:rsidRPr="00115CD2" w:rsidRDefault="005E717C">
      <w:pPr>
        <w:spacing w:after="0"/>
        <w:ind w:left="120"/>
        <w:jc w:val="center"/>
        <w:rPr>
          <w:lang w:val="ru-RU"/>
        </w:rPr>
      </w:pPr>
    </w:p>
    <w:p w14:paraId="0C6DFCA3" w14:textId="77777777" w:rsidR="005E717C" w:rsidRPr="00115CD2" w:rsidRDefault="005E717C">
      <w:pPr>
        <w:spacing w:after="0"/>
        <w:ind w:left="120"/>
        <w:jc w:val="center"/>
        <w:rPr>
          <w:lang w:val="ru-RU"/>
        </w:rPr>
      </w:pPr>
    </w:p>
    <w:p w14:paraId="7281B23C" w14:textId="77777777" w:rsidR="005E717C" w:rsidRDefault="005E717C">
      <w:pPr>
        <w:spacing w:after="0"/>
        <w:ind w:left="120"/>
        <w:jc w:val="center"/>
        <w:rPr>
          <w:lang w:val="ru-RU"/>
        </w:rPr>
      </w:pPr>
    </w:p>
    <w:p w14:paraId="57634A71" w14:textId="77777777" w:rsidR="00C906AB" w:rsidRDefault="00C906AB">
      <w:pPr>
        <w:spacing w:after="0"/>
        <w:ind w:left="120"/>
        <w:jc w:val="center"/>
        <w:rPr>
          <w:lang w:val="ru-RU"/>
        </w:rPr>
      </w:pPr>
    </w:p>
    <w:p w14:paraId="172BBEAC" w14:textId="77777777" w:rsidR="00C906AB" w:rsidRDefault="00C906AB">
      <w:pPr>
        <w:spacing w:after="0"/>
        <w:ind w:left="120"/>
        <w:jc w:val="center"/>
        <w:rPr>
          <w:lang w:val="ru-RU"/>
        </w:rPr>
      </w:pPr>
    </w:p>
    <w:p w14:paraId="043E9C5D" w14:textId="77777777" w:rsidR="00C906AB" w:rsidRDefault="00C906AB">
      <w:pPr>
        <w:spacing w:after="0"/>
        <w:ind w:left="120"/>
        <w:jc w:val="center"/>
        <w:rPr>
          <w:lang w:val="ru-RU"/>
        </w:rPr>
      </w:pPr>
    </w:p>
    <w:p w14:paraId="71014106" w14:textId="77777777" w:rsidR="00C906AB" w:rsidRDefault="00C906AB">
      <w:pPr>
        <w:spacing w:after="0"/>
        <w:ind w:left="120"/>
        <w:jc w:val="center"/>
        <w:rPr>
          <w:lang w:val="ru-RU"/>
        </w:rPr>
      </w:pPr>
    </w:p>
    <w:p w14:paraId="58286795" w14:textId="77777777" w:rsidR="00C906AB" w:rsidRDefault="00C906AB">
      <w:pPr>
        <w:spacing w:after="0"/>
        <w:ind w:left="120"/>
        <w:jc w:val="center"/>
        <w:rPr>
          <w:lang w:val="ru-RU"/>
        </w:rPr>
      </w:pPr>
    </w:p>
    <w:p w14:paraId="211AA841" w14:textId="77777777" w:rsidR="00C906AB" w:rsidRDefault="00C906AB">
      <w:pPr>
        <w:spacing w:after="0"/>
        <w:ind w:left="120"/>
        <w:jc w:val="center"/>
        <w:rPr>
          <w:lang w:val="ru-RU"/>
        </w:rPr>
      </w:pPr>
    </w:p>
    <w:p w14:paraId="16B59963" w14:textId="77777777" w:rsidR="00C906AB" w:rsidRPr="00115CD2" w:rsidRDefault="00C906AB">
      <w:pPr>
        <w:spacing w:after="0"/>
        <w:ind w:left="120"/>
        <w:jc w:val="center"/>
        <w:rPr>
          <w:lang w:val="ru-RU"/>
        </w:rPr>
      </w:pPr>
    </w:p>
    <w:p w14:paraId="2DB00818" w14:textId="77777777" w:rsidR="005E717C" w:rsidRPr="00115CD2" w:rsidRDefault="005E717C">
      <w:pPr>
        <w:spacing w:after="0"/>
        <w:ind w:left="120"/>
        <w:jc w:val="center"/>
        <w:rPr>
          <w:lang w:val="ru-RU"/>
        </w:rPr>
      </w:pPr>
    </w:p>
    <w:p w14:paraId="6B3DA761" w14:textId="7DC29870" w:rsidR="00B16635" w:rsidRDefault="00C906AB" w:rsidP="00B1663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6e18b3c-35f3-4b4e-b4f2-8d25001e58d1"/>
      <w:r w:rsidRPr="00B16635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Дубовское</w:t>
      </w:r>
      <w:r w:rsidRPr="00B166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c1839617-66db-4450-acc5-76a3deaf668e"/>
      <w:r w:rsidRPr="00B16635">
        <w:rPr>
          <w:rFonts w:ascii="Times New Roman" w:hAnsi="Times New Roman"/>
          <w:b/>
          <w:color w:val="000000"/>
          <w:sz w:val="28"/>
          <w:lang w:val="ru-RU"/>
        </w:rPr>
        <w:t>20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B166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block-8384998"/>
      <w:bookmarkEnd w:id="0"/>
      <w:r>
        <w:rPr>
          <w:rFonts w:ascii="Times New Roman" w:hAnsi="Times New Roman"/>
          <w:color w:val="000000"/>
          <w:sz w:val="28"/>
          <w:lang w:val="ru-RU"/>
        </w:rPr>
        <w:t>4</w:t>
      </w:r>
    </w:p>
    <w:p w14:paraId="777BD853" w14:textId="77777777" w:rsidR="00D1072C" w:rsidRDefault="00D1072C" w:rsidP="00B16635">
      <w:pPr>
        <w:spacing w:after="0"/>
        <w:ind w:left="120"/>
        <w:jc w:val="center"/>
        <w:rPr>
          <w:lang w:val="ru-RU"/>
        </w:rPr>
      </w:pPr>
    </w:p>
    <w:p w14:paraId="17B65F9E" w14:textId="77777777" w:rsidR="00D1072C" w:rsidRDefault="00D1072C" w:rsidP="00B16635">
      <w:pPr>
        <w:spacing w:after="0"/>
        <w:ind w:left="120"/>
        <w:jc w:val="center"/>
        <w:rPr>
          <w:lang w:val="ru-RU"/>
        </w:rPr>
      </w:pPr>
    </w:p>
    <w:p w14:paraId="79A20959" w14:textId="61CF5D5D" w:rsidR="005E717C" w:rsidRPr="00B16635" w:rsidRDefault="00C906AB" w:rsidP="00B16635">
      <w:pPr>
        <w:spacing w:after="0"/>
        <w:ind w:left="120"/>
        <w:jc w:val="center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84D98D6" w14:textId="77777777" w:rsidR="005E717C" w:rsidRPr="00B16635" w:rsidRDefault="005E717C">
      <w:pPr>
        <w:spacing w:after="0" w:line="264" w:lineRule="auto"/>
        <w:ind w:left="120"/>
        <w:jc w:val="both"/>
        <w:rPr>
          <w:lang w:val="ru-RU"/>
        </w:rPr>
      </w:pPr>
    </w:p>
    <w:p w14:paraId="33ED2D2C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14:paraId="2CEACC40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естественно­научной грамотности </w:t>
      </w: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 xml:space="preserve">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естественно­научных учебных предметов на уровне основного общего образования.</w:t>
      </w:r>
    </w:p>
    <w:p w14:paraId="46AA6FDE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14:paraId="13926F78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14:paraId="73CAFD92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14:paraId="4D6EC5F8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</w:t>
      </w: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 xml:space="preserve"> обучающихся.</w:t>
      </w:r>
    </w:p>
    <w:p w14:paraId="2DADA5B8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14:paraId="79BB4986" w14:textId="77777777" w:rsidR="005E717C" w:rsidRDefault="00C906A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14:paraId="21009709" w14:textId="77777777" w:rsidR="005E717C" w:rsidRPr="00B16635" w:rsidRDefault="00C906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14:paraId="2EAF09C4" w14:textId="77777777" w:rsidR="005E717C" w:rsidRPr="00B16635" w:rsidRDefault="00C906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14:paraId="0C166159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</w:t>
      </w:r>
      <w:r w:rsidRPr="00B166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ПК­4вн). </w:t>
      </w:r>
    </w:p>
    <w:p w14:paraId="51A14F33" w14:textId="77777777" w:rsidR="005E717C" w:rsidRDefault="00C906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14:paraId="34683663" w14:textId="77777777" w:rsidR="005E717C" w:rsidRPr="00B16635" w:rsidRDefault="00C906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приобретение интереса и </w:t>
      </w: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14:paraId="1CFB4C28" w14:textId="77777777" w:rsidR="005E717C" w:rsidRPr="00B16635" w:rsidRDefault="00C906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6FA56C5A" w14:textId="77777777" w:rsidR="005E717C" w:rsidRPr="00B16635" w:rsidRDefault="00C906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383AA006" w14:textId="77777777" w:rsidR="005E717C" w:rsidRPr="00B16635" w:rsidRDefault="00C906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14:paraId="3C19CC3D" w14:textId="77777777" w:rsidR="005E717C" w:rsidRPr="00B16635" w:rsidRDefault="00C906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14:paraId="44BD13A1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B16635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B16635">
        <w:rPr>
          <w:rFonts w:ascii="Times New Roman" w:hAnsi="Times New Roman"/>
          <w:color w:val="000000"/>
          <w:sz w:val="28"/>
          <w:lang w:val="ru-RU"/>
        </w:rPr>
        <w:t>:</w:t>
      </w:r>
    </w:p>
    <w:p w14:paraId="24A6EEAB" w14:textId="77777777" w:rsidR="005E717C" w:rsidRPr="00B16635" w:rsidRDefault="00C906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14:paraId="331ECE2B" w14:textId="77777777" w:rsidR="005E717C" w:rsidRPr="00B16635" w:rsidRDefault="00C906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14:paraId="3FD81C5E" w14:textId="77777777" w:rsidR="005E717C" w:rsidRPr="00B16635" w:rsidRDefault="00C906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 моделей, творческих и практико­ориентированных задач;</w:t>
      </w:r>
    </w:p>
    <w:p w14:paraId="60C50655" w14:textId="77777777" w:rsidR="005E717C" w:rsidRPr="00B16635" w:rsidRDefault="00C906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14:paraId="0190CFF6" w14:textId="77777777" w:rsidR="005E717C" w:rsidRPr="00B16635" w:rsidRDefault="00C906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14:paraId="2B86C51E" w14:textId="77777777" w:rsidR="005E717C" w:rsidRPr="00B16635" w:rsidRDefault="00C906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14:paraId="6C44E4F1" w14:textId="4A7EF28F" w:rsidR="005E717C" w:rsidRPr="00C906AB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‌ На изучение физики (базовый уровень) на уровне основного общего образования отводится в 9 классе – 102 часа (3 часа в неделю).</w:t>
      </w:r>
      <w:r w:rsidRPr="00B16635">
        <w:rPr>
          <w:sz w:val="28"/>
          <w:lang w:val="ru-RU"/>
        </w:rPr>
        <w:br/>
      </w:r>
      <w:bookmarkStart w:id="4" w:name="8ddfe65f-f659-49ad-9159-952bb7a2712d"/>
      <w:bookmarkEnd w:id="4"/>
      <w:r w:rsidRPr="00C906AB">
        <w:rPr>
          <w:rFonts w:ascii="Times New Roman" w:hAnsi="Times New Roman"/>
          <w:color w:val="000000"/>
          <w:sz w:val="28"/>
          <w:lang w:val="ru-RU"/>
        </w:rPr>
        <w:t>‌‌‌</w:t>
      </w:r>
    </w:p>
    <w:p w14:paraId="2A0FDD1D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физике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</w:t>
      </w:r>
      <w:r w:rsidRPr="00B16635">
        <w:rPr>
          <w:rFonts w:ascii="Times New Roman" w:hAnsi="Times New Roman"/>
          <w:color w:val="000000"/>
          <w:sz w:val="28"/>
          <w:lang w:val="ru-RU"/>
        </w:rPr>
        <w:lastRenderedPageBreak/>
        <w:t>обучающихся, списка экспериментальных заданий, предлагаемых в рамках основного государственного экзамена по физике.</w:t>
      </w:r>
    </w:p>
    <w:p w14:paraId="3DA25E74" w14:textId="77777777" w:rsidR="005E717C" w:rsidRPr="00B16635" w:rsidRDefault="005E717C">
      <w:pPr>
        <w:rPr>
          <w:lang w:val="ru-RU"/>
        </w:rPr>
        <w:sectPr w:rsidR="005E717C" w:rsidRPr="00B16635">
          <w:pgSz w:w="11906" w:h="16383"/>
          <w:pgMar w:top="1134" w:right="850" w:bottom="1134" w:left="1701" w:header="720" w:footer="720" w:gutter="0"/>
          <w:cols w:space="720"/>
        </w:sectPr>
      </w:pPr>
    </w:p>
    <w:p w14:paraId="190E5578" w14:textId="77777777" w:rsidR="005E717C" w:rsidRPr="00B16635" w:rsidRDefault="00C906AB">
      <w:pPr>
        <w:spacing w:after="0" w:line="264" w:lineRule="auto"/>
        <w:ind w:left="120"/>
        <w:jc w:val="both"/>
        <w:rPr>
          <w:lang w:val="ru-RU"/>
        </w:rPr>
      </w:pPr>
      <w:bookmarkStart w:id="5" w:name="_Toc124426195"/>
      <w:bookmarkStart w:id="6" w:name="block-8384999"/>
      <w:bookmarkEnd w:id="3"/>
      <w:bookmarkEnd w:id="5"/>
      <w:r w:rsidRPr="00B166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55F1A174" w14:textId="77777777" w:rsidR="005E717C" w:rsidRPr="00B16635" w:rsidRDefault="005E717C">
      <w:pPr>
        <w:spacing w:after="0" w:line="264" w:lineRule="auto"/>
        <w:ind w:left="120"/>
        <w:jc w:val="both"/>
        <w:rPr>
          <w:lang w:val="ru-RU"/>
        </w:rPr>
      </w:pPr>
    </w:p>
    <w:p w14:paraId="6F19EBA3" w14:textId="77777777" w:rsidR="005E717C" w:rsidRPr="00B16635" w:rsidRDefault="005E717C">
      <w:pPr>
        <w:spacing w:after="0" w:line="264" w:lineRule="auto"/>
        <w:ind w:left="120"/>
        <w:jc w:val="both"/>
        <w:rPr>
          <w:lang w:val="ru-RU"/>
        </w:rPr>
      </w:pPr>
    </w:p>
    <w:p w14:paraId="5071CAFE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r w:rsidRPr="00B16635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14:paraId="38855900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14:paraId="6EB42FF6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14:paraId="11A0DDD7" w14:textId="77777777" w:rsidR="005E717C" w:rsidRDefault="00C906AB">
      <w:pPr>
        <w:spacing w:after="0" w:line="264" w:lineRule="auto"/>
        <w:ind w:firstLine="600"/>
        <w:jc w:val="both"/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Как физика и другие естественные науки изучают природу. Естественно­научный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</w:t>
      </w:r>
      <w:proofErr w:type="gramStart"/>
      <w:r>
        <w:rPr>
          <w:rFonts w:ascii="Times New Roman" w:hAnsi="Times New Roman"/>
          <w:color w:val="000000"/>
          <w:sz w:val="28"/>
        </w:rPr>
        <w:t>Описание физических явлений с помощью моделей.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14:paraId="636B431E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14:paraId="24FAB0B7" w14:textId="77777777" w:rsidR="005E717C" w:rsidRPr="00B16635" w:rsidRDefault="00C906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14:paraId="405A15A7" w14:textId="77777777" w:rsidR="005E717C" w:rsidRPr="00B16635" w:rsidRDefault="00C906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Физические приборы и процедура прямых измерений аналоговым и цифровым прибором. </w:t>
      </w:r>
    </w:p>
    <w:p w14:paraId="5AFD71D8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14:paraId="480564ED" w14:textId="77777777" w:rsidR="005E717C" w:rsidRPr="00B16635" w:rsidRDefault="00C906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14:paraId="11FDC2CC" w14:textId="77777777" w:rsidR="005E717C" w:rsidRDefault="00C906A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14:paraId="4F26D8C3" w14:textId="77777777" w:rsidR="005E717C" w:rsidRPr="00B16635" w:rsidRDefault="00C906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14:paraId="205683B6" w14:textId="77777777" w:rsidR="005E717C" w:rsidRDefault="00C906A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14:paraId="3207B2E9" w14:textId="77777777" w:rsidR="005E717C" w:rsidRPr="00B16635" w:rsidRDefault="00C906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Измерение температуры при помощи жидкостного термометра и датчика температуры. </w:t>
      </w:r>
    </w:p>
    <w:p w14:paraId="6C676DA8" w14:textId="77777777" w:rsidR="005E717C" w:rsidRPr="00B16635" w:rsidRDefault="00C906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14:paraId="56E6BE24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14:paraId="6D194B82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Строение вещества: атомы и молекулы, их размеры. Опыты, доказывающие дискретное строение вещества.</w:t>
      </w:r>
    </w:p>
    <w:p w14:paraId="7E72B1A9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14:paraId="11168EEB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атомно­молекулярным строением. Особенности агрегатных состояний воды. </w:t>
      </w:r>
    </w:p>
    <w:p w14:paraId="29757DDA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  <w:proofErr w:type="gramEnd"/>
    </w:p>
    <w:p w14:paraId="1B69DBAE" w14:textId="77777777" w:rsidR="005E717C" w:rsidRDefault="00C906A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движения.</w:t>
      </w:r>
    </w:p>
    <w:p w14:paraId="471D60A0" w14:textId="77777777" w:rsidR="005E717C" w:rsidRDefault="00C906A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диффузии. </w:t>
      </w:r>
    </w:p>
    <w:p w14:paraId="4D10BFBA" w14:textId="77777777" w:rsidR="005E717C" w:rsidRPr="00B16635" w:rsidRDefault="00C906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Наблюдение явлений, объясняющихся притяжением или отталкиванием частиц вещества. </w:t>
      </w:r>
    </w:p>
    <w:p w14:paraId="1698281A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14:paraId="664725A4" w14:textId="77777777" w:rsidR="005E717C" w:rsidRPr="00B16635" w:rsidRDefault="00C906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14:paraId="527BE742" w14:textId="77777777" w:rsidR="005E717C" w:rsidRPr="00B16635" w:rsidRDefault="00C906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14:paraId="7663B148" w14:textId="77777777" w:rsidR="005E717C" w:rsidRPr="00B16635" w:rsidRDefault="00C906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14:paraId="6994FCFB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14:paraId="13BA23B2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</w:p>
    <w:p w14:paraId="66F81677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Явление инерции. Закон инерции. Взаимодействие тел как причина изменения скорости движения тел. </w:t>
      </w:r>
      <w:r w:rsidRPr="00C906AB">
        <w:rPr>
          <w:rFonts w:ascii="Times New Roman" w:hAnsi="Times New Roman"/>
          <w:color w:val="000000"/>
          <w:sz w:val="28"/>
          <w:lang w:val="ru-RU"/>
        </w:rPr>
        <w:t xml:space="preserve">Масса как мера инертности тела. 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Плотность вещества. Связь плотности с количеством молекул в единице объёма вещества. </w:t>
      </w:r>
    </w:p>
    <w:p w14:paraId="5682B2EA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</w:t>
      </w:r>
    </w:p>
    <w:p w14:paraId="6F16931F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14:paraId="5016FD7A" w14:textId="77777777" w:rsidR="005E717C" w:rsidRDefault="00C906A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14:paraId="1D071CD8" w14:textId="77777777" w:rsidR="005E717C" w:rsidRDefault="00C906A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14:paraId="34EA570C" w14:textId="77777777" w:rsidR="005E717C" w:rsidRDefault="00C906A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14:paraId="1D1A3344" w14:textId="77777777" w:rsidR="005E717C" w:rsidRPr="00B16635" w:rsidRDefault="00C906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скорости при взаимодействии тел. </w:t>
      </w:r>
    </w:p>
    <w:p w14:paraId="112D6B42" w14:textId="77777777" w:rsidR="005E717C" w:rsidRPr="00B16635" w:rsidRDefault="00C906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14:paraId="16787542" w14:textId="77777777" w:rsidR="005E717C" w:rsidRPr="00B16635" w:rsidRDefault="00C906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14:paraId="263713E2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14:paraId="2A0293B4" w14:textId="77777777" w:rsidR="005E717C" w:rsidRPr="00B16635" w:rsidRDefault="00C906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14:paraId="3FE9289F" w14:textId="77777777" w:rsidR="005E717C" w:rsidRPr="00B16635" w:rsidRDefault="00C906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14:paraId="6EC8397F" w14:textId="77777777" w:rsidR="005E717C" w:rsidRDefault="00C906A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14:paraId="12529FE5" w14:textId="77777777" w:rsidR="005E717C" w:rsidRPr="00B16635" w:rsidRDefault="00C906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14:paraId="06CCD742" w14:textId="77777777" w:rsidR="005E717C" w:rsidRPr="00B16635" w:rsidRDefault="00C906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 скольжения от веса тела и характера соприкасающихся поверхностей.</w:t>
      </w:r>
    </w:p>
    <w:p w14:paraId="7B6AA1E4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14:paraId="44D19A65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Давление.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14:paraId="381CE431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</w:p>
    <w:p w14:paraId="476AFAED" w14:textId="77777777" w:rsidR="005E717C" w:rsidRDefault="00C906AB">
      <w:pPr>
        <w:spacing w:after="0" w:line="264" w:lineRule="auto"/>
        <w:ind w:firstLine="600"/>
        <w:jc w:val="both"/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Действие жидкости и газа на погружённое в них тело. Выталкивающая (архимедова) сила. Закон Архимеда. </w:t>
      </w:r>
      <w:proofErr w:type="gramStart"/>
      <w:r>
        <w:rPr>
          <w:rFonts w:ascii="Times New Roman" w:hAnsi="Times New Roman"/>
          <w:color w:val="000000"/>
          <w:sz w:val="28"/>
        </w:rPr>
        <w:t>Плавание тел.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Воздухоплавание.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14:paraId="6E2928BE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14:paraId="3C0CE846" w14:textId="77777777" w:rsidR="005E717C" w:rsidRPr="00B16635" w:rsidRDefault="00C906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14:paraId="5637AAF5" w14:textId="77777777" w:rsidR="005E717C" w:rsidRPr="00B16635" w:rsidRDefault="00C906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14:paraId="30A65791" w14:textId="77777777" w:rsidR="005E717C" w:rsidRDefault="00C906A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14:paraId="787A11FD" w14:textId="77777777" w:rsidR="005E717C" w:rsidRDefault="00C906A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14:paraId="7E111F93" w14:textId="77777777" w:rsidR="005E717C" w:rsidRDefault="00C906A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14:paraId="71F55697" w14:textId="77777777" w:rsidR="005E717C" w:rsidRPr="00B16635" w:rsidRDefault="00C906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Зависимость выталкивающей силы от объёма погружённой части тела и плотности жидкости. </w:t>
      </w:r>
    </w:p>
    <w:p w14:paraId="6C07D95C" w14:textId="77777777" w:rsidR="005E717C" w:rsidRPr="00B16635" w:rsidRDefault="00C906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</w:p>
    <w:p w14:paraId="042A9E07" w14:textId="77777777" w:rsidR="005E717C" w:rsidRPr="00B16635" w:rsidRDefault="00C906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14:paraId="71FD32E7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14:paraId="1996C93F" w14:textId="77777777" w:rsidR="005E717C" w:rsidRPr="00B16635" w:rsidRDefault="00C906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веса тела в </w:t>
      </w: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воде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 xml:space="preserve"> от объёма погружённой в жидкость части тела.</w:t>
      </w:r>
    </w:p>
    <w:p w14:paraId="48B33D25" w14:textId="77777777" w:rsidR="005E717C" w:rsidRPr="00B16635" w:rsidRDefault="00C906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14:paraId="1F3D8451" w14:textId="77777777" w:rsidR="005E717C" w:rsidRPr="00B16635" w:rsidRDefault="00C906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жидкости, от массы тела.</w:t>
      </w:r>
    </w:p>
    <w:p w14:paraId="1609E308" w14:textId="77777777" w:rsidR="005E717C" w:rsidRPr="00B16635" w:rsidRDefault="00C906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14:paraId="145767F3" w14:textId="77777777" w:rsidR="005E717C" w:rsidRPr="00B16635" w:rsidRDefault="00C906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14:paraId="783B9809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14:paraId="21448B68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14:paraId="5DA4CB41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B166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«Золотое правило» механики. КПД простых механизмов. Простые механизмы в быту и технике. </w:t>
      </w:r>
    </w:p>
    <w:p w14:paraId="1616587A" w14:textId="77777777" w:rsidR="005E717C" w:rsidRDefault="00C906AB">
      <w:pPr>
        <w:spacing w:after="0" w:line="264" w:lineRule="auto"/>
        <w:ind w:firstLine="600"/>
        <w:jc w:val="both"/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Механическая энергия. Кинетическая и потенциальная энергия. Превращение одного вида механической энергии в другой. </w:t>
      </w:r>
      <w:proofErr w:type="gramStart"/>
      <w:r>
        <w:rPr>
          <w:rFonts w:ascii="Times New Roman" w:hAnsi="Times New Roman"/>
          <w:color w:val="000000"/>
          <w:sz w:val="28"/>
        </w:rPr>
        <w:t>Закон сохранения энергии в механике.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14:paraId="724D0E51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14:paraId="112B3D01" w14:textId="77777777" w:rsidR="005E717C" w:rsidRDefault="00C906A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14:paraId="42D00157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14:paraId="40D0465D" w14:textId="77777777" w:rsidR="005E717C" w:rsidRPr="00B16635" w:rsidRDefault="00C906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14:paraId="11283CDF" w14:textId="77777777" w:rsidR="005E717C" w:rsidRDefault="00C906A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14:paraId="4FB3FDBE" w14:textId="77777777" w:rsidR="005E717C" w:rsidRDefault="00C906A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14:paraId="471A4DD8" w14:textId="77777777" w:rsidR="005E717C" w:rsidRPr="00B16635" w:rsidRDefault="00C906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14:paraId="6485FC27" w14:textId="77777777" w:rsidR="005E717C" w:rsidRPr="00B16635" w:rsidRDefault="005E717C" w:rsidP="00D1072C">
      <w:pPr>
        <w:spacing w:after="0" w:line="264" w:lineRule="auto"/>
        <w:jc w:val="both"/>
        <w:rPr>
          <w:lang w:val="ru-RU"/>
        </w:rPr>
      </w:pPr>
    </w:p>
    <w:p w14:paraId="03273F96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B16635">
        <w:rPr>
          <w:rFonts w:ascii="Times New Roman" w:hAnsi="Times New Roman"/>
          <w:color w:val="000000"/>
          <w:sz w:val="28"/>
          <w:lang w:val="ru-RU"/>
        </w:rPr>
        <w:t>.</w:t>
      </w:r>
    </w:p>
    <w:p w14:paraId="13BF01B0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Основные положения молекулярн</w:t>
      </w: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 xml:space="preserve">­кинетической теории строения вещества. Масса и размеры атомов и молекул. Опыты, подтверждающие основные положения молекулярно­кинетической теории. </w:t>
      </w:r>
    </w:p>
    <w:p w14:paraId="21B06627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 и аморфные тела. Объяснение свойств газов, жидкостей и твёрдых тел на основе положений молекулярн</w:t>
      </w: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 xml:space="preserve">­кинетической теории. Смачивание и капиллярные явления. Тепловое расширение и сжатие. </w:t>
      </w:r>
    </w:p>
    <w:p w14:paraId="074BACE7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14:paraId="7D34DF60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Удельная теплоёмкость вещества. Теплообмен и тепловое равновесие.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14:paraId="706A4E53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14:paraId="394BA816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14:paraId="267C170E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14:paraId="018D3D5F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</w:p>
    <w:p w14:paraId="22780B5A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  <w:proofErr w:type="gramEnd"/>
    </w:p>
    <w:p w14:paraId="72584B1E" w14:textId="77777777" w:rsidR="005E717C" w:rsidRDefault="00C906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14:paraId="4046B7EB" w14:textId="77777777" w:rsidR="005E717C" w:rsidRDefault="00C906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диффузии. </w:t>
      </w:r>
    </w:p>
    <w:p w14:paraId="740A97E5" w14:textId="77777777" w:rsidR="005E717C" w:rsidRPr="00B16635" w:rsidRDefault="00C906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Наблюдение явлений смачивания и капиллярных явлений. </w:t>
      </w:r>
    </w:p>
    <w:p w14:paraId="5572311D" w14:textId="77777777" w:rsidR="005E717C" w:rsidRDefault="00C906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14:paraId="18D3085E" w14:textId="77777777" w:rsidR="005E717C" w:rsidRPr="00B16635" w:rsidRDefault="00C906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14:paraId="72F4C806" w14:textId="77777777" w:rsidR="005E717C" w:rsidRDefault="00C906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14:paraId="33AA9221" w14:textId="77777777" w:rsidR="005E717C" w:rsidRDefault="00C906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14:paraId="31B4D0E2" w14:textId="77777777" w:rsidR="005E717C" w:rsidRDefault="00C906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14:paraId="00BE403A" w14:textId="77777777" w:rsidR="005E717C" w:rsidRPr="00B16635" w:rsidRDefault="00C906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14:paraId="1DB2A78C" w14:textId="77777777" w:rsidR="005E717C" w:rsidRDefault="00C906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14:paraId="69D25B5B" w14:textId="77777777" w:rsidR="005E717C" w:rsidRDefault="00C906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14:paraId="4607B1EC" w14:textId="77777777" w:rsidR="005E717C" w:rsidRPr="00B16635" w:rsidRDefault="00C906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14:paraId="304196A2" w14:textId="77777777" w:rsidR="005E717C" w:rsidRDefault="00C906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14:paraId="5F3C8DE8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14:paraId="311CDAF1" w14:textId="77777777" w:rsidR="005E717C" w:rsidRPr="00B16635" w:rsidRDefault="00C906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14:paraId="3B082B57" w14:textId="77777777" w:rsidR="005E717C" w:rsidRPr="00B16635" w:rsidRDefault="00C906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14:paraId="43736FA3" w14:textId="77777777" w:rsidR="005E717C" w:rsidRPr="00B16635" w:rsidRDefault="00C906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14:paraId="3E8EA18C" w14:textId="77777777" w:rsidR="005E717C" w:rsidRPr="00B16635" w:rsidRDefault="00C906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14:paraId="00D84FD4" w14:textId="77777777" w:rsidR="005E717C" w:rsidRPr="00B16635" w:rsidRDefault="00C906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давления воздуха от его объёма и нагревания или охлаждения. </w:t>
      </w:r>
    </w:p>
    <w:p w14:paraId="057B34F0" w14:textId="77777777" w:rsidR="005E717C" w:rsidRPr="00B16635" w:rsidRDefault="00C906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Проверка </w:t>
      </w: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гипотезы линейной зависимости длины столбика жидкости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 xml:space="preserve"> в термометрической трубке от температуры. </w:t>
      </w:r>
    </w:p>
    <w:p w14:paraId="62AA8226" w14:textId="77777777" w:rsidR="005E717C" w:rsidRPr="00B16635" w:rsidRDefault="00C906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14:paraId="424FE286" w14:textId="77777777" w:rsidR="005E717C" w:rsidRPr="00B16635" w:rsidRDefault="00C906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теплообмена при смешивании холодной и горячей воды. </w:t>
      </w:r>
    </w:p>
    <w:p w14:paraId="0DB20CCB" w14:textId="77777777" w:rsidR="005E717C" w:rsidRPr="00B16635" w:rsidRDefault="00C906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14:paraId="02A1809F" w14:textId="77777777" w:rsidR="005E717C" w:rsidRDefault="00C906A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14:paraId="08D00212" w14:textId="77777777" w:rsidR="005E717C" w:rsidRDefault="00C906A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14:paraId="2EEC29C2" w14:textId="77777777" w:rsidR="005E717C" w:rsidRDefault="00C906A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14:paraId="350AD14F" w14:textId="77777777" w:rsidR="005E717C" w:rsidRPr="00B16635" w:rsidRDefault="00C906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14:paraId="7B0C861F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14:paraId="2A824138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</w:p>
    <w:p w14:paraId="620CDD6E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14:paraId="2297A7DE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</w:p>
    <w:p w14:paraId="2F0FC07F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</w:p>
    <w:p w14:paraId="0A58A19B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14:paraId="053C6625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Работа и мощность электрического тока. Закон </w:t>
      </w: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 xml:space="preserve">. Электрические цепи и потребители электрической энергии в быту. Короткое замыкание. </w:t>
      </w:r>
    </w:p>
    <w:p w14:paraId="79273AB5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Магнитное поле Земли и его значение для жизни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14:paraId="71042477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14:paraId="46F7ED07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14:paraId="304D12DD" w14:textId="77777777" w:rsidR="005E717C" w:rsidRDefault="00C906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14:paraId="17D982A7" w14:textId="77777777" w:rsidR="005E717C" w:rsidRPr="00B16635" w:rsidRDefault="00C906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14:paraId="0E75F665" w14:textId="77777777" w:rsidR="005E717C" w:rsidRDefault="00C906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Устройство и действие электроскопа. </w:t>
      </w:r>
    </w:p>
    <w:p w14:paraId="5E7A3D3B" w14:textId="77777777" w:rsidR="005E717C" w:rsidRDefault="00C906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14:paraId="128BF7A6" w14:textId="77777777" w:rsidR="005E717C" w:rsidRDefault="00C906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14:paraId="1EA84E68" w14:textId="77777777" w:rsidR="005E717C" w:rsidRDefault="00C906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14:paraId="39D4C0FA" w14:textId="77777777" w:rsidR="005E717C" w:rsidRPr="00B16635" w:rsidRDefault="00C906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14:paraId="31FBFE74" w14:textId="77777777" w:rsidR="005E717C" w:rsidRDefault="00C906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14:paraId="2B5D747F" w14:textId="77777777" w:rsidR="005E717C" w:rsidRDefault="00C906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14:paraId="3B4AE322" w14:textId="77777777" w:rsidR="005E717C" w:rsidRDefault="00C906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жидкости.</w:t>
      </w:r>
    </w:p>
    <w:p w14:paraId="42F875A1" w14:textId="77777777" w:rsidR="005E717C" w:rsidRDefault="00C906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14:paraId="50C57901" w14:textId="77777777" w:rsidR="005E717C" w:rsidRDefault="00C906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14:paraId="42BFFB32" w14:textId="77777777" w:rsidR="005E717C" w:rsidRDefault="00C906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14:paraId="5A149337" w14:textId="77777777" w:rsidR="005E717C" w:rsidRDefault="00C906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14:paraId="62608DF4" w14:textId="77777777" w:rsidR="005E717C" w:rsidRDefault="00C906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14:paraId="2D32B5D7" w14:textId="77777777" w:rsidR="005E717C" w:rsidRPr="00B16635" w:rsidRDefault="00C906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14:paraId="0D76B7AD" w14:textId="77777777" w:rsidR="005E717C" w:rsidRPr="00B16635" w:rsidRDefault="00C906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Моделирование магнитных полей постоянных магнитов. </w:t>
      </w:r>
    </w:p>
    <w:p w14:paraId="1E710EAA" w14:textId="77777777" w:rsidR="005E717C" w:rsidRDefault="00C906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14:paraId="724C46AD" w14:textId="77777777" w:rsidR="005E717C" w:rsidRDefault="00C906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14:paraId="73406084" w14:textId="77777777" w:rsidR="005E717C" w:rsidRPr="00B16635" w:rsidRDefault="00C906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</w:p>
    <w:p w14:paraId="07C3A9F5" w14:textId="77777777" w:rsidR="005E717C" w:rsidRDefault="00C906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14:paraId="785BD52C" w14:textId="77777777" w:rsidR="005E717C" w:rsidRDefault="00C906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14:paraId="760DE986" w14:textId="77777777" w:rsidR="005E717C" w:rsidRDefault="00C906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14:paraId="0EC4B34B" w14:textId="77777777" w:rsidR="005E717C" w:rsidRPr="00B16635" w:rsidRDefault="00C906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Зависимость направления индукционного тока от условий его возникновения. </w:t>
      </w:r>
    </w:p>
    <w:p w14:paraId="2B1EF03B" w14:textId="77777777" w:rsidR="005E717C" w:rsidRDefault="00C906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14:paraId="5CF2D2CF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14:paraId="6A8E450F" w14:textId="77777777" w:rsidR="005E717C" w:rsidRPr="00B16635" w:rsidRDefault="00C906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14:paraId="6EFC45EF" w14:textId="77777777" w:rsidR="005E717C" w:rsidRPr="00B16635" w:rsidRDefault="00C906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поля на проводники и диэлектрики. </w:t>
      </w:r>
    </w:p>
    <w:p w14:paraId="5F13DAD5" w14:textId="77777777" w:rsidR="005E717C" w:rsidRPr="00B16635" w:rsidRDefault="00C906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14:paraId="17BF04B5" w14:textId="77777777" w:rsidR="005E717C" w:rsidRPr="00B16635" w:rsidRDefault="00C906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14:paraId="162459BD" w14:textId="77777777" w:rsidR="005E717C" w:rsidRDefault="00C906A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напряжения. </w:t>
      </w:r>
    </w:p>
    <w:p w14:paraId="0B93742A" w14:textId="77777777" w:rsidR="005E717C" w:rsidRPr="00B16635" w:rsidRDefault="00C906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</w:p>
    <w:p w14:paraId="32DC3431" w14:textId="77777777" w:rsidR="005E717C" w:rsidRPr="00B16635" w:rsidRDefault="00C906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14:paraId="44CB19D6" w14:textId="77777777" w:rsidR="005E717C" w:rsidRPr="00B16635" w:rsidRDefault="00C906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14:paraId="3EAAFF02" w14:textId="77777777" w:rsidR="005E717C" w:rsidRPr="00B16635" w:rsidRDefault="00C906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Проверка правила для силы тока при параллельном соединении резисторов. </w:t>
      </w:r>
    </w:p>
    <w:p w14:paraId="4105C884" w14:textId="77777777" w:rsidR="005E717C" w:rsidRPr="00B16635" w:rsidRDefault="00C906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14:paraId="15EA5329" w14:textId="77777777" w:rsidR="005E717C" w:rsidRPr="00B16635" w:rsidRDefault="00C906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14:paraId="59851240" w14:textId="77777777" w:rsidR="005E717C" w:rsidRPr="00B16635" w:rsidRDefault="00C906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14:paraId="611A1097" w14:textId="77777777" w:rsidR="005E717C" w:rsidRDefault="00C906A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</w:p>
    <w:p w14:paraId="3FFB6DE9" w14:textId="77777777" w:rsidR="005E717C" w:rsidRPr="00B16635" w:rsidRDefault="00C906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14:paraId="2BB4638E" w14:textId="77777777" w:rsidR="005E717C" w:rsidRPr="00B16635" w:rsidRDefault="00C906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14:paraId="425C053E" w14:textId="77777777" w:rsidR="005E717C" w:rsidRPr="00B16635" w:rsidRDefault="00C906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тока на магнитную стрелку. </w:t>
      </w:r>
    </w:p>
    <w:p w14:paraId="5F420060" w14:textId="77777777" w:rsidR="005E717C" w:rsidRPr="00B16635" w:rsidRDefault="00C906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14:paraId="02154F73" w14:textId="77777777" w:rsidR="005E717C" w:rsidRPr="00B16635" w:rsidRDefault="00C906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14:paraId="0695A9D3" w14:textId="77777777" w:rsidR="005E717C" w:rsidRPr="00B16635" w:rsidRDefault="00C906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Конструирование и изучение работы электродвигателя. </w:t>
      </w:r>
    </w:p>
    <w:p w14:paraId="36A0BC3A" w14:textId="77777777" w:rsidR="005E717C" w:rsidRDefault="00C906A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14:paraId="4F61CCDC" w14:textId="77777777" w:rsidR="005E717C" w:rsidRPr="00B16635" w:rsidRDefault="00C906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Опыты по исследованию явления электромагнитной индукции: исследование изменений значения и направления индукционного тока.</w:t>
      </w:r>
    </w:p>
    <w:p w14:paraId="75FCEFA2" w14:textId="77777777" w:rsidR="005E717C" w:rsidRPr="00B16635" w:rsidRDefault="00C906AB">
      <w:pPr>
        <w:spacing w:after="0" w:line="264" w:lineRule="auto"/>
        <w:ind w:left="120"/>
        <w:jc w:val="both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3820048" w14:textId="77777777" w:rsidR="005E717C" w:rsidRPr="00B16635" w:rsidRDefault="005E717C">
      <w:pPr>
        <w:spacing w:after="0" w:line="264" w:lineRule="auto"/>
        <w:ind w:left="120"/>
        <w:jc w:val="both"/>
        <w:rPr>
          <w:lang w:val="ru-RU"/>
        </w:rPr>
      </w:pPr>
    </w:p>
    <w:p w14:paraId="2D518953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14:paraId="2C0DED5A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14:paraId="2D575204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Ускорение. Равноускоренное прямолинейное движение. Свободное падение. Опыты Галилея. </w:t>
      </w:r>
    </w:p>
    <w:p w14:paraId="09F21F66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14:paraId="28AB4B85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14:paraId="4E7D0163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14:paraId="2CAB052A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14:paraId="37F1D9B3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14:paraId="54397FC4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Импульс тела. Изменение импульса. Импульс силы. Закон сохранения импульса. Реактивное движение. </w:t>
      </w:r>
    </w:p>
    <w:p w14:paraId="3CE776F1" w14:textId="77777777" w:rsidR="005E717C" w:rsidRDefault="00C906AB">
      <w:pPr>
        <w:spacing w:after="0" w:line="264" w:lineRule="auto"/>
        <w:ind w:firstLine="600"/>
        <w:jc w:val="both"/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</w:t>
      </w:r>
      <w:proofErr w:type="gramStart"/>
      <w:r>
        <w:rPr>
          <w:rFonts w:ascii="Times New Roman" w:hAnsi="Times New Roman"/>
          <w:color w:val="000000"/>
          <w:sz w:val="28"/>
        </w:rPr>
        <w:t>Закон сохранения механической энергии.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14:paraId="16CAD53E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14:paraId="7E636F41" w14:textId="77777777" w:rsidR="005E717C" w:rsidRPr="00B16635" w:rsidRDefault="00C90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14:paraId="47B0189C" w14:textId="77777777" w:rsidR="005E717C" w:rsidRPr="00B16635" w:rsidRDefault="00C90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lastRenderedPageBreak/>
        <w:t>Сравнение путей и траекторий движения одного и того же тела относительно разных тел отсчёта.</w:t>
      </w:r>
    </w:p>
    <w:p w14:paraId="49ACE639" w14:textId="77777777" w:rsidR="005E717C" w:rsidRPr="00B16635" w:rsidRDefault="00C90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14:paraId="0908F27A" w14:textId="77777777" w:rsidR="005E717C" w:rsidRDefault="00C906A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14:paraId="374AD6A9" w14:textId="77777777" w:rsidR="005E717C" w:rsidRPr="00B16635" w:rsidRDefault="00C90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14:paraId="4D19EEE8" w14:textId="77777777" w:rsidR="005E717C" w:rsidRPr="00B16635" w:rsidRDefault="00C90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14:paraId="76EF0821" w14:textId="77777777" w:rsidR="005E717C" w:rsidRPr="00B16635" w:rsidRDefault="00C90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14:paraId="4B17CFA0" w14:textId="77777777" w:rsidR="005E717C" w:rsidRPr="00B16635" w:rsidRDefault="00C90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14:paraId="6B850DDB" w14:textId="77777777" w:rsidR="005E717C" w:rsidRPr="00B16635" w:rsidRDefault="00C90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14:paraId="6A717781" w14:textId="77777777" w:rsidR="005E717C" w:rsidRPr="00B16635" w:rsidRDefault="00C90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14:paraId="1E026DE7" w14:textId="77777777" w:rsidR="005E717C" w:rsidRPr="00B16635" w:rsidRDefault="00C90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14:paraId="5E3EE8D2" w14:textId="77777777" w:rsidR="005E717C" w:rsidRPr="00B16635" w:rsidRDefault="00C90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14:paraId="2E769915" w14:textId="77777777" w:rsidR="005E717C" w:rsidRPr="00B16635" w:rsidRDefault="00C90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</w:t>
      </w: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абсолютно упругом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 xml:space="preserve"> взаимодействии. </w:t>
      </w:r>
    </w:p>
    <w:p w14:paraId="16DB7779" w14:textId="77777777" w:rsidR="005E717C" w:rsidRDefault="00C906A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14:paraId="7C832350" w14:textId="77777777" w:rsidR="005E717C" w:rsidRPr="00B16635" w:rsidRDefault="00C90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14:paraId="4DEEA368" w14:textId="77777777" w:rsidR="005E717C" w:rsidRPr="00B16635" w:rsidRDefault="00C90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14:paraId="56FFA39F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14:paraId="2834F89C" w14:textId="77777777" w:rsidR="005E717C" w:rsidRPr="00B16635" w:rsidRDefault="00C906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14:paraId="13323717" w14:textId="77777777" w:rsidR="005E717C" w:rsidRPr="00B16635" w:rsidRDefault="00C906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14:paraId="08782C99" w14:textId="77777777" w:rsidR="005E717C" w:rsidRPr="00B16635" w:rsidRDefault="00C906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14:paraId="0553A8C0" w14:textId="77777777" w:rsidR="005E717C" w:rsidRPr="00B16635" w:rsidRDefault="00C906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14:paraId="757D85F1" w14:textId="77777777" w:rsidR="005E717C" w:rsidRPr="00B16635" w:rsidRDefault="00C906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14:paraId="6B887798" w14:textId="77777777" w:rsidR="005E717C" w:rsidRPr="00B16635" w:rsidRDefault="00C906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14:paraId="6D60E499" w14:textId="77777777" w:rsidR="005E717C" w:rsidRDefault="00C906A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коэффициента трения скольжения. </w:t>
      </w:r>
    </w:p>
    <w:p w14:paraId="392EAE74" w14:textId="77777777" w:rsidR="005E717C" w:rsidRDefault="00C906A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14:paraId="4EE76F22" w14:textId="77777777" w:rsidR="005E717C" w:rsidRPr="00B16635" w:rsidRDefault="00C906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14:paraId="1F9F40C6" w14:textId="77777777" w:rsidR="005E717C" w:rsidRPr="00B16635" w:rsidRDefault="00C906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работы силы упругости при подъёме груза с использованием неподвижного и подвижного блоков. </w:t>
      </w:r>
    </w:p>
    <w:p w14:paraId="3B84A21A" w14:textId="77777777" w:rsidR="005E717C" w:rsidRDefault="00C906A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14:paraId="6A4BA5CC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14:paraId="73246197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14:paraId="55C0DFEE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14:paraId="635B93E3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Звук. Громкость звука и высота тона. Отражение звука. Инфразвук и ультразвук. </w:t>
      </w:r>
    </w:p>
    <w:p w14:paraId="4B4550EB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14:paraId="3D3E1EF6" w14:textId="77777777" w:rsidR="005E717C" w:rsidRPr="00B16635" w:rsidRDefault="00C906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14:paraId="1336AA2C" w14:textId="77777777" w:rsidR="005E717C" w:rsidRPr="00B16635" w:rsidRDefault="00C906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14:paraId="332B158E" w14:textId="77777777" w:rsidR="005E717C" w:rsidRPr="00B16635" w:rsidRDefault="00C906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14:paraId="16E6AB93" w14:textId="77777777" w:rsidR="005E717C" w:rsidRPr="00B16635" w:rsidRDefault="00C906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14:paraId="2A50E8B7" w14:textId="77777777" w:rsidR="005E717C" w:rsidRPr="00B16635" w:rsidRDefault="00C906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14:paraId="7CFC84CD" w14:textId="77777777" w:rsidR="005E717C" w:rsidRDefault="00C906A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14:paraId="7E7FA1E2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14:paraId="01724D39" w14:textId="77777777" w:rsidR="005E717C" w:rsidRPr="00B16635" w:rsidRDefault="00C906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14:paraId="19092966" w14:textId="77777777" w:rsidR="005E717C" w:rsidRPr="00B16635" w:rsidRDefault="00C906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пружинного маятника.</w:t>
      </w:r>
      <w:r w:rsidRPr="00B16635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14:paraId="0F85EF8C" w14:textId="77777777" w:rsidR="005E717C" w:rsidRPr="00B16635" w:rsidRDefault="00C906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14:paraId="20438366" w14:textId="77777777" w:rsidR="005E717C" w:rsidRPr="00B16635" w:rsidRDefault="00C906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14:paraId="59149E5B" w14:textId="77777777" w:rsidR="005E717C" w:rsidRPr="00B16635" w:rsidRDefault="00C906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14:paraId="070BF765" w14:textId="77777777" w:rsidR="005E717C" w:rsidRPr="00B16635" w:rsidRDefault="00C906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14:paraId="711E8FE4" w14:textId="77777777" w:rsidR="005E717C" w:rsidRDefault="00C906AB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14:paraId="3C83127E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14:paraId="0B693E93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14:paraId="5F9235DD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Электромагнитная природа света. Скорость света. Волновые свойства света. </w:t>
      </w:r>
    </w:p>
    <w:p w14:paraId="07293C6D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14:paraId="53FFCC9B" w14:textId="77777777" w:rsidR="005E717C" w:rsidRDefault="00C906A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электромагнитных волн. </w:t>
      </w:r>
    </w:p>
    <w:p w14:paraId="17593A31" w14:textId="77777777" w:rsidR="005E717C" w:rsidRDefault="00C906A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14:paraId="551A2225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14:paraId="669CD60E" w14:textId="77777777" w:rsidR="005E717C" w:rsidRPr="00B16635" w:rsidRDefault="00C906A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14:paraId="29CCD784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14:paraId="3274A32B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</w:p>
    <w:p w14:paraId="3FA475A6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</w:t>
      </w: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оптических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 xml:space="preserve"> световодах.</w:t>
      </w:r>
    </w:p>
    <w:p w14:paraId="234230A8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14:paraId="3D515E38" w14:textId="77777777" w:rsidR="005E717C" w:rsidRDefault="00C906AB">
      <w:pPr>
        <w:spacing w:after="0" w:line="264" w:lineRule="auto"/>
        <w:ind w:firstLine="600"/>
        <w:jc w:val="both"/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proofErr w:type="gramStart"/>
      <w:r>
        <w:rPr>
          <w:rFonts w:ascii="Times New Roman" w:hAnsi="Times New Roman"/>
          <w:color w:val="000000"/>
          <w:sz w:val="28"/>
        </w:rPr>
        <w:t>Дисперсия света.</w:t>
      </w:r>
      <w:proofErr w:type="gramEnd"/>
    </w:p>
    <w:p w14:paraId="7598653B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14:paraId="72706EEF" w14:textId="77777777" w:rsidR="005E717C" w:rsidRDefault="00C906A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распространение света.</w:t>
      </w:r>
    </w:p>
    <w:p w14:paraId="5E5CB33E" w14:textId="77777777" w:rsidR="005E717C" w:rsidRDefault="00C906A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14:paraId="25554B6F" w14:textId="77777777" w:rsidR="005E717C" w:rsidRPr="00B16635" w:rsidRDefault="00C906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14:paraId="543BA91B" w14:textId="77777777" w:rsidR="005E717C" w:rsidRDefault="00C906A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14:paraId="0FD34B1A" w14:textId="77777777" w:rsidR="005E717C" w:rsidRDefault="00C906A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14:paraId="37F4D334" w14:textId="77777777" w:rsidR="005E717C" w:rsidRPr="00B16635" w:rsidRDefault="00C906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14:paraId="4657328E" w14:textId="77777777" w:rsidR="005E717C" w:rsidRPr="00B16635" w:rsidRDefault="00C906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14:paraId="1A3B4210" w14:textId="77777777" w:rsidR="005E717C" w:rsidRPr="00B16635" w:rsidRDefault="00C906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14:paraId="6E62166F" w14:textId="77777777" w:rsidR="005E717C" w:rsidRPr="00B16635" w:rsidRDefault="00C906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Принцип действия фотоаппарата, микроскопа и телескопа.</w:t>
      </w:r>
    </w:p>
    <w:p w14:paraId="44038A1F" w14:textId="77777777" w:rsidR="005E717C" w:rsidRDefault="00C906A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14:paraId="56D6B362" w14:textId="77777777" w:rsidR="005E717C" w:rsidRPr="00B16635" w:rsidRDefault="00C906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14:paraId="05AC9491" w14:textId="77777777" w:rsidR="005E717C" w:rsidRPr="00B16635" w:rsidRDefault="00C906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14:paraId="48CC299C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14:paraId="5B652295" w14:textId="77777777" w:rsidR="005E717C" w:rsidRPr="00B16635" w:rsidRDefault="00C906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14:paraId="51EC90F5" w14:textId="77777777" w:rsidR="005E717C" w:rsidRPr="00B16635" w:rsidRDefault="00C906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Изучение характеристик изображения предмета в плоском зеркале.</w:t>
      </w:r>
    </w:p>
    <w:p w14:paraId="7B81F73E" w14:textId="77777777" w:rsidR="005E717C" w:rsidRPr="00B16635" w:rsidRDefault="00C906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14:paraId="43F70979" w14:textId="77777777" w:rsidR="005E717C" w:rsidRPr="00B16635" w:rsidRDefault="00C906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помощью собирающей линзы.</w:t>
      </w:r>
    </w:p>
    <w:p w14:paraId="77333BD9" w14:textId="77777777" w:rsidR="005E717C" w:rsidRPr="00B16635" w:rsidRDefault="00C906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Определение фокусного расстояния и оптической силы собирающей линзы.</w:t>
      </w:r>
    </w:p>
    <w:p w14:paraId="038BEC52" w14:textId="77777777" w:rsidR="005E717C" w:rsidRPr="00B16635" w:rsidRDefault="00C906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14:paraId="29F5BC43" w14:textId="77777777" w:rsidR="005E717C" w:rsidRPr="00B16635" w:rsidRDefault="00C906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14:paraId="53443233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14:paraId="7A46C2E3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 света атомом. Кванты. Линейчатые спектры.</w:t>
      </w:r>
    </w:p>
    <w:p w14:paraId="07AF820B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Радиоактивность. Альфа­, бет</w:t>
      </w: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 xml:space="preserve">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14:paraId="731C91F8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14:paraId="2A18DD38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14:paraId="16EB6638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14:paraId="5FBD20A6" w14:textId="77777777" w:rsidR="005E717C" w:rsidRDefault="00C906A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поглощения.</w:t>
      </w:r>
    </w:p>
    <w:p w14:paraId="759A63E2" w14:textId="77777777" w:rsidR="005E717C" w:rsidRDefault="00C906A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14:paraId="3EF6BE4D" w14:textId="77777777" w:rsidR="005E717C" w:rsidRDefault="00C906A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14:paraId="1AEF6AB7" w14:textId="77777777" w:rsidR="005E717C" w:rsidRPr="00B16635" w:rsidRDefault="00C906A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14:paraId="6DDDA0AE" w14:textId="77777777" w:rsidR="005E717C" w:rsidRDefault="00C906A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14:paraId="6A6A27DF" w14:textId="77777777" w:rsidR="005E717C" w:rsidRPr="00B16635" w:rsidRDefault="00C906A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14:paraId="05888F2D" w14:textId="77777777" w:rsidR="005E717C" w:rsidRDefault="00C906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14:paraId="62E959CF" w14:textId="77777777" w:rsidR="005E717C" w:rsidRPr="00B16635" w:rsidRDefault="00C906A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Наблюдение сплошных и линейчатых спектров излучения.</w:t>
      </w:r>
    </w:p>
    <w:p w14:paraId="2D273756" w14:textId="77777777" w:rsidR="005E717C" w:rsidRPr="00B16635" w:rsidRDefault="00C906A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14:paraId="5482AF9D" w14:textId="77777777" w:rsidR="005E717C" w:rsidRDefault="00C906AB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14:paraId="3497FDEA" w14:textId="77777777" w:rsidR="005E717C" w:rsidRPr="00D1072C" w:rsidRDefault="00C906AB">
      <w:pPr>
        <w:spacing w:after="0" w:line="264" w:lineRule="auto"/>
        <w:ind w:firstLine="600"/>
        <w:jc w:val="both"/>
        <w:rPr>
          <w:lang w:val="ru-RU"/>
        </w:rPr>
      </w:pPr>
      <w:r w:rsidRPr="00D1072C">
        <w:rPr>
          <w:rFonts w:ascii="Times New Roman" w:hAnsi="Times New Roman"/>
          <w:b/>
          <w:color w:val="000000"/>
          <w:sz w:val="28"/>
          <w:lang w:val="ru-RU"/>
        </w:rPr>
        <w:t>Повторительно-обобщающий модуль.</w:t>
      </w:r>
    </w:p>
    <w:p w14:paraId="45F4D8B8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Повторительн</w:t>
      </w: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>­обобщающий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14:paraId="5D2AD519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B16635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грамотность: освоение научных методов исследования </w:t>
      </w:r>
      <w:r w:rsidRPr="00B16635">
        <w:rPr>
          <w:rFonts w:ascii="Times New Roman" w:hAnsi="Times New Roman"/>
          <w:color w:val="000000"/>
          <w:sz w:val="28"/>
          <w:lang w:val="ru-RU"/>
        </w:rPr>
        <w:lastRenderedPageBreak/>
        <w:t>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14:paraId="4F3DFA25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14:paraId="17B24405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14:paraId="2CE840D8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14:paraId="650C6DD1" w14:textId="77777777" w:rsidR="005E717C" w:rsidRPr="00B16635" w:rsidRDefault="00C906AB">
      <w:pPr>
        <w:spacing w:after="0" w:line="264" w:lineRule="auto"/>
        <w:ind w:left="12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14:paraId="28DDD27A" w14:textId="77777777" w:rsidR="005E717C" w:rsidRPr="00B16635" w:rsidRDefault="005E717C">
      <w:pPr>
        <w:rPr>
          <w:lang w:val="ru-RU"/>
        </w:rPr>
        <w:sectPr w:rsidR="005E717C" w:rsidRPr="00B16635">
          <w:pgSz w:w="11906" w:h="16383"/>
          <w:pgMar w:top="1134" w:right="850" w:bottom="1134" w:left="1701" w:header="720" w:footer="720" w:gutter="0"/>
          <w:cols w:space="720"/>
        </w:sectPr>
      </w:pPr>
    </w:p>
    <w:p w14:paraId="60E06D35" w14:textId="77777777" w:rsidR="005E717C" w:rsidRPr="00B16635" w:rsidRDefault="00C906AB">
      <w:pPr>
        <w:spacing w:after="0" w:line="264" w:lineRule="auto"/>
        <w:ind w:left="120"/>
        <w:jc w:val="both"/>
        <w:rPr>
          <w:lang w:val="ru-RU"/>
        </w:rPr>
      </w:pPr>
      <w:bookmarkStart w:id="8" w:name="_Toc124426206"/>
      <w:bookmarkStart w:id="9" w:name="block-8384996"/>
      <w:bookmarkEnd w:id="6"/>
      <w:bookmarkEnd w:id="8"/>
      <w:r w:rsidRPr="00B1663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ОСНОВНОГО ОБЩЕГО ОБРАЗОВАНИЯ</w:t>
      </w:r>
    </w:p>
    <w:p w14:paraId="1CCA70C2" w14:textId="77777777" w:rsidR="005E717C" w:rsidRPr="00B16635" w:rsidRDefault="005E717C">
      <w:pPr>
        <w:spacing w:after="0" w:line="264" w:lineRule="auto"/>
        <w:ind w:left="120"/>
        <w:jc w:val="both"/>
        <w:rPr>
          <w:lang w:val="ru-RU"/>
        </w:rPr>
      </w:pPr>
    </w:p>
    <w:p w14:paraId="1D548889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14:paraId="4F06C33D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bookmarkStart w:id="10" w:name="_Toc124412006"/>
      <w:bookmarkEnd w:id="10"/>
      <w:r w:rsidRPr="00B1663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физики на уровне основного общего образования </w:t>
      </w: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14:paraId="517CE256" w14:textId="77777777" w:rsidR="005E717C" w:rsidRDefault="00C906A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14:paraId="3F03DBA7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 проявление интереса к истории и современному состоянию российской физической науки;</w:t>
      </w:r>
    </w:p>
    <w:p w14:paraId="120E6A6A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 ценностное отношение к достижениям российских учёных-­физиков;</w:t>
      </w:r>
    </w:p>
    <w:p w14:paraId="4E1528B1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14:paraId="1CC6F362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 готовность к активному участию в обсуждении общественно</w:t>
      </w:r>
      <w:r w:rsidRPr="00B16635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B16635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B16635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B16635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14:paraId="1773AB5B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 осознание важности морально-­этических принципов в деятельности учёного;</w:t>
      </w:r>
    </w:p>
    <w:p w14:paraId="4B8170BD" w14:textId="77777777" w:rsidR="005E717C" w:rsidRDefault="00C906A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14:paraId="3FCEE2B8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14:paraId="7EDC816F" w14:textId="77777777" w:rsidR="005E717C" w:rsidRDefault="00C906A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14:paraId="6C5E824C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14:paraId="00B98AEF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 развитие научной любознательности, интереса к исследовательской деятельности;</w:t>
      </w:r>
    </w:p>
    <w:p w14:paraId="6913A6E6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14:paraId="31F6A89D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14:paraId="5EAF52EB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 сформированность навыка рефлексии, признание своего права на ошибку и такого же права у другого человека;</w:t>
      </w:r>
    </w:p>
    <w:p w14:paraId="070CF0F1" w14:textId="77777777" w:rsidR="005E717C" w:rsidRDefault="00C906A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14:paraId="168412CA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</w:t>
      </w:r>
      <w:r w:rsidRPr="00B16635"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направленности, требующих в том числе и физических знаний;</w:t>
      </w:r>
    </w:p>
    <w:p w14:paraId="63D17C90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 интерес к практическому изучению профессий, связанных с физикой;</w:t>
      </w:r>
    </w:p>
    <w:p w14:paraId="76A48E74" w14:textId="77777777" w:rsidR="005E717C" w:rsidRDefault="00C906A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14:paraId="21F9F8CB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0DCA58F1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 осознание глобального характера экологических проблем и путей их решения;</w:t>
      </w:r>
    </w:p>
    <w:p w14:paraId="26C2DD2F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14:paraId="1CAC206E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 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14:paraId="1264D2F6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деятельность;</w:t>
      </w:r>
    </w:p>
    <w:p w14:paraId="40FDE748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14:paraId="679E8CAC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 осознание дефицитов собственных знаний и компетентностей в области физики;</w:t>
      </w:r>
    </w:p>
    <w:p w14:paraId="48878251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 планирование своего развития в приобретении новых физических знаний;</w:t>
      </w:r>
    </w:p>
    <w:p w14:paraId="119F437B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14:paraId="25EC884C" w14:textId="77777777" w:rsidR="005E717C" w:rsidRPr="00B16635" w:rsidRDefault="00C90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оценка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 xml:space="preserve"> своих действий с учётом влияния на окружающую среду, возможных глобальных последствий.</w:t>
      </w:r>
    </w:p>
    <w:p w14:paraId="7E359170" w14:textId="77777777" w:rsidR="005E717C" w:rsidRPr="00B16635" w:rsidRDefault="005E717C">
      <w:pPr>
        <w:spacing w:after="0" w:line="264" w:lineRule="auto"/>
        <w:ind w:left="120"/>
        <w:jc w:val="both"/>
        <w:rPr>
          <w:lang w:val="ru-RU"/>
        </w:rPr>
      </w:pPr>
    </w:p>
    <w:p w14:paraId="681980FA" w14:textId="77777777" w:rsidR="005E717C" w:rsidRPr="00B16635" w:rsidRDefault="00C906AB">
      <w:pPr>
        <w:spacing w:after="0" w:line="264" w:lineRule="auto"/>
        <w:ind w:left="120"/>
        <w:jc w:val="both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575EA70" w14:textId="77777777" w:rsidR="005E717C" w:rsidRPr="00B16635" w:rsidRDefault="005E717C">
      <w:pPr>
        <w:spacing w:after="0" w:line="264" w:lineRule="auto"/>
        <w:ind w:left="120"/>
        <w:jc w:val="both"/>
        <w:rPr>
          <w:lang w:val="ru-RU"/>
        </w:rPr>
      </w:pPr>
    </w:p>
    <w:p w14:paraId="07AF8895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B166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16635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741770F3" w14:textId="77777777" w:rsidR="005E717C" w:rsidRPr="00B16635" w:rsidRDefault="005E717C">
      <w:pPr>
        <w:spacing w:after="0" w:line="264" w:lineRule="auto"/>
        <w:ind w:left="120"/>
        <w:jc w:val="both"/>
        <w:rPr>
          <w:lang w:val="ru-RU"/>
        </w:rPr>
      </w:pPr>
    </w:p>
    <w:p w14:paraId="42551CA7" w14:textId="77777777" w:rsidR="005E717C" w:rsidRPr="00B16635" w:rsidRDefault="00C906AB">
      <w:pPr>
        <w:spacing w:after="0" w:line="264" w:lineRule="auto"/>
        <w:ind w:left="120"/>
        <w:jc w:val="both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6390E9B" w14:textId="77777777" w:rsidR="005E717C" w:rsidRPr="00B16635" w:rsidRDefault="005E717C">
      <w:pPr>
        <w:spacing w:after="0" w:line="264" w:lineRule="auto"/>
        <w:ind w:left="120"/>
        <w:jc w:val="both"/>
        <w:rPr>
          <w:lang w:val="ru-RU"/>
        </w:rPr>
      </w:pPr>
    </w:p>
    <w:p w14:paraId="65F22546" w14:textId="77777777" w:rsidR="005E717C" w:rsidRPr="00B16635" w:rsidRDefault="00C906AB">
      <w:pPr>
        <w:spacing w:after="0" w:line="264" w:lineRule="auto"/>
        <w:ind w:left="120"/>
        <w:jc w:val="both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58CEDE3" w14:textId="77777777" w:rsidR="005E717C" w:rsidRPr="00B16635" w:rsidRDefault="00C906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объектов (явлений);</w:t>
      </w:r>
    </w:p>
    <w:p w14:paraId="5A8ECFD1" w14:textId="77777777" w:rsidR="005E717C" w:rsidRPr="00B16635" w:rsidRDefault="00C906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сравнения;</w:t>
      </w:r>
    </w:p>
    <w:p w14:paraId="33C7612A" w14:textId="77777777" w:rsidR="005E717C" w:rsidRPr="00B16635" w:rsidRDefault="00C906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14:paraId="02E752BE" w14:textId="77777777" w:rsidR="005E717C" w:rsidRPr="00B16635" w:rsidRDefault="00C906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выявлять причинно</w:t>
      </w: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>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14:paraId="7F5DE543" w14:textId="77777777" w:rsidR="005E717C" w:rsidRPr="00B16635" w:rsidRDefault="00C906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14:paraId="50313BEB" w14:textId="77777777" w:rsidR="005E717C" w:rsidRDefault="00C906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0BD48B9A" w14:textId="77777777" w:rsidR="005E717C" w:rsidRPr="00B16635" w:rsidRDefault="00C906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73FC55A1" w14:textId="77777777" w:rsidR="005E717C" w:rsidRPr="00B16635" w:rsidRDefault="00C906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14:paraId="326DF4A7" w14:textId="77777777" w:rsidR="005E717C" w:rsidRPr="00B16635" w:rsidRDefault="00C906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14:paraId="3F4F8B8D" w14:textId="77777777" w:rsidR="005E717C" w:rsidRPr="00B16635" w:rsidRDefault="00C906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14:paraId="69A974BD" w14:textId="77777777" w:rsidR="005E717C" w:rsidRPr="00B16635" w:rsidRDefault="00C906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14:paraId="24F072AB" w14:textId="77777777" w:rsidR="005E717C" w:rsidRDefault="00C906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376BD533" w14:textId="77777777" w:rsidR="005E717C" w:rsidRPr="00B16635" w:rsidRDefault="00C906A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14:paraId="3EDEDF84" w14:textId="77777777" w:rsidR="005E717C" w:rsidRPr="00B16635" w:rsidRDefault="00C906A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14:paraId="0731AA91" w14:textId="77777777" w:rsidR="005E717C" w:rsidRPr="00B16635" w:rsidRDefault="00C906A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14:paraId="17692776" w14:textId="77777777" w:rsidR="005E717C" w:rsidRDefault="00C906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381BA8D8" w14:textId="77777777" w:rsidR="005E717C" w:rsidRPr="00B16635" w:rsidRDefault="00C906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18292B2E" w14:textId="77777777" w:rsidR="005E717C" w:rsidRPr="00B16635" w:rsidRDefault="00C906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14:paraId="7E6A4CD6" w14:textId="77777777" w:rsidR="005E717C" w:rsidRPr="00B16635" w:rsidRDefault="00C906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устных и письменных текстах;</w:t>
      </w:r>
    </w:p>
    <w:p w14:paraId="4F12B8BC" w14:textId="77777777" w:rsidR="005E717C" w:rsidRPr="00B16635" w:rsidRDefault="00C906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14:paraId="1C45DC0A" w14:textId="77777777" w:rsidR="005E717C" w:rsidRPr="00B16635" w:rsidRDefault="00C906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14:paraId="3F173A02" w14:textId="77777777" w:rsidR="005E717C" w:rsidRPr="00B16635" w:rsidRDefault="00C906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14:paraId="7919386A" w14:textId="77777777" w:rsidR="005E717C" w:rsidRPr="00B16635" w:rsidRDefault="00C906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14:paraId="5796249B" w14:textId="77777777" w:rsidR="005E717C" w:rsidRPr="00B16635" w:rsidRDefault="00C906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14:paraId="36072FF1" w14:textId="77777777" w:rsidR="005E717C" w:rsidRPr="00B16635" w:rsidRDefault="005E717C">
      <w:pPr>
        <w:spacing w:after="0" w:line="264" w:lineRule="auto"/>
        <w:ind w:left="120"/>
        <w:jc w:val="both"/>
        <w:rPr>
          <w:lang w:val="ru-RU"/>
        </w:rPr>
      </w:pPr>
    </w:p>
    <w:p w14:paraId="4CC6FE07" w14:textId="77777777" w:rsidR="005E717C" w:rsidRPr="00B16635" w:rsidRDefault="00C906AB">
      <w:pPr>
        <w:spacing w:after="0" w:line="264" w:lineRule="auto"/>
        <w:ind w:left="120"/>
        <w:jc w:val="both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90C2558" w14:textId="77777777" w:rsidR="005E717C" w:rsidRPr="00B16635" w:rsidRDefault="005E717C">
      <w:pPr>
        <w:spacing w:after="0" w:line="264" w:lineRule="auto"/>
        <w:ind w:left="120"/>
        <w:jc w:val="both"/>
        <w:rPr>
          <w:lang w:val="ru-RU"/>
        </w:rPr>
      </w:pPr>
    </w:p>
    <w:p w14:paraId="3201496E" w14:textId="77777777" w:rsidR="005E717C" w:rsidRPr="00B16635" w:rsidRDefault="00C906AB">
      <w:pPr>
        <w:spacing w:after="0" w:line="264" w:lineRule="auto"/>
        <w:ind w:left="120"/>
        <w:jc w:val="both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66ADE18" w14:textId="77777777" w:rsidR="005E717C" w:rsidRPr="00B16635" w:rsidRDefault="00C906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14:paraId="7CD73673" w14:textId="77777777" w:rsidR="005E717C" w:rsidRPr="00B16635" w:rsidRDefault="00C906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6750E42B" w14:textId="77777777" w:rsidR="005E717C" w:rsidRPr="00B16635" w:rsidRDefault="00C906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14:paraId="254E3258" w14:textId="77777777" w:rsidR="005E717C" w:rsidRPr="00B16635" w:rsidRDefault="00C906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43EE22F3" w14:textId="77777777" w:rsidR="005E717C" w:rsidRDefault="00C906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21BF9AF9" w14:textId="77777777" w:rsidR="005E717C" w:rsidRPr="00B16635" w:rsidRDefault="00C906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4EA8FC00" w14:textId="77777777" w:rsidR="005E717C" w:rsidRPr="00B16635" w:rsidRDefault="00C906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14:paraId="43D87905" w14:textId="77777777" w:rsidR="005E717C" w:rsidRPr="00B16635" w:rsidRDefault="00C906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14:paraId="62A799AB" w14:textId="77777777" w:rsidR="005E717C" w:rsidRPr="00B16635" w:rsidRDefault="00C906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14:paraId="52BF21B1" w14:textId="77777777" w:rsidR="005E717C" w:rsidRPr="00B16635" w:rsidRDefault="00C906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14:paraId="097C64B6" w14:textId="77777777" w:rsidR="005E717C" w:rsidRPr="00B16635" w:rsidRDefault="00C906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признавать своё право на ошибку при решении физических задач или в утверждениях на научные темы и такое же право </w:t>
      </w: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>.</w:t>
      </w:r>
    </w:p>
    <w:p w14:paraId="043052B1" w14:textId="77777777" w:rsidR="005E717C" w:rsidRPr="00B16635" w:rsidRDefault="005E717C">
      <w:pPr>
        <w:spacing w:after="0" w:line="264" w:lineRule="auto"/>
        <w:ind w:left="120"/>
        <w:jc w:val="both"/>
        <w:rPr>
          <w:lang w:val="ru-RU"/>
        </w:rPr>
      </w:pPr>
    </w:p>
    <w:p w14:paraId="4CE10919" w14:textId="77777777" w:rsidR="005E717C" w:rsidRPr="00B16635" w:rsidRDefault="00C906AB">
      <w:pPr>
        <w:spacing w:after="0" w:line="264" w:lineRule="auto"/>
        <w:ind w:left="120"/>
        <w:jc w:val="both"/>
        <w:rPr>
          <w:lang w:val="ru-RU"/>
        </w:rPr>
      </w:pPr>
      <w:r w:rsidRPr="00B1663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7026D1C8" w14:textId="77777777" w:rsidR="005E717C" w:rsidRPr="00B16635" w:rsidRDefault="005E717C">
      <w:pPr>
        <w:spacing w:after="0" w:line="264" w:lineRule="auto"/>
        <w:ind w:left="120"/>
        <w:jc w:val="both"/>
        <w:rPr>
          <w:lang w:val="ru-RU"/>
        </w:rPr>
      </w:pPr>
    </w:p>
    <w:p w14:paraId="1CD5B473" w14:textId="77777777" w:rsidR="005E717C" w:rsidRPr="00B16635" w:rsidRDefault="00C906AB">
      <w:pPr>
        <w:spacing w:after="0" w:line="264" w:lineRule="auto"/>
        <w:ind w:firstLine="600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663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1663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4D7866CF" w14:textId="77777777" w:rsidR="005E717C" w:rsidRPr="00B16635" w:rsidRDefault="00C90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использовать 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</w:t>
      </w: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 xml:space="preserve"> и гамма-излучения, изотопы, ядерная энергетика;</w:t>
      </w:r>
    </w:p>
    <w:p w14:paraId="1F0CF489" w14:textId="77777777" w:rsidR="005E717C" w:rsidRPr="00B16635" w:rsidRDefault="00C90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 xml:space="preserve"> описанию их характерных свойств и на основе опытов, демонстрирующих данное физическое явление;</w:t>
      </w:r>
    </w:p>
    <w:p w14:paraId="4F0DDD5F" w14:textId="77777777" w:rsidR="005E717C" w:rsidRPr="00B16635" w:rsidRDefault="00C90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организм человека), при этом переводить практическую задачу в учебную, выделять существенные свойства (признаки) физических явлений;</w:t>
      </w:r>
      <w:proofErr w:type="gramEnd"/>
    </w:p>
    <w:p w14:paraId="61F268CA" w14:textId="77777777" w:rsidR="005E717C" w:rsidRPr="00B16635" w:rsidRDefault="00C90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lastRenderedPageBreak/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 xml:space="preserve">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14:paraId="2BAB0113" w14:textId="77777777" w:rsidR="005E717C" w:rsidRPr="00B16635" w:rsidRDefault="00C90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14:paraId="5A54FAC3" w14:textId="77777777" w:rsidR="005E717C" w:rsidRPr="00B16635" w:rsidRDefault="00C90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практико­ориентированного характера: выявлять причинно</w:t>
      </w: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>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</w:p>
    <w:p w14:paraId="0924E1E9" w14:textId="77777777" w:rsidR="005E717C" w:rsidRPr="00B16635" w:rsidRDefault="00C90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14:paraId="66FB5DAA" w14:textId="77777777" w:rsidR="005E717C" w:rsidRPr="00B16635" w:rsidRDefault="00C90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14:paraId="54454189" w14:textId="77777777" w:rsidR="005E717C" w:rsidRPr="00B16635" w:rsidRDefault="00C90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lastRenderedPageBreak/>
        <w:t>проводить 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 xml:space="preserve">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</w:p>
    <w:p w14:paraId="7FF00B7E" w14:textId="77777777" w:rsidR="005E717C" w:rsidRPr="00B16635" w:rsidRDefault="00C90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14:paraId="36F5E21A" w14:textId="77777777" w:rsidR="005E717C" w:rsidRPr="00B16635" w:rsidRDefault="00C90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proofErr w:type="gramEnd"/>
    </w:p>
    <w:p w14:paraId="11EFC6B5" w14:textId="77777777" w:rsidR="005E717C" w:rsidRPr="00B16635" w:rsidRDefault="00C90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 xml:space="preserve"> погрешности измерений;</w:t>
      </w:r>
    </w:p>
    <w:p w14:paraId="36A6B744" w14:textId="77777777" w:rsidR="005E717C" w:rsidRPr="00B16635" w:rsidRDefault="00C90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14:paraId="34D1774F" w14:textId="77777777" w:rsidR="005E717C" w:rsidRPr="00B16635" w:rsidRDefault="00C90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признаки изученных физических моделей: материальная точка, абсолютно твёрдое тело, точечный источник </w:t>
      </w:r>
      <w:r w:rsidRPr="00B16635">
        <w:rPr>
          <w:rFonts w:ascii="Times New Roman" w:hAnsi="Times New Roman"/>
          <w:color w:val="000000"/>
          <w:sz w:val="28"/>
          <w:lang w:val="ru-RU"/>
        </w:rPr>
        <w:lastRenderedPageBreak/>
        <w:t>света, луч, тонкая линза, планетарная модель атома, нуклонная модель атомного ядра;</w:t>
      </w:r>
    </w:p>
    <w:p w14:paraId="62DACFBD" w14:textId="77777777" w:rsidR="005E717C" w:rsidRPr="00B16635" w:rsidRDefault="00C90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14:paraId="7F606EC8" w14:textId="77777777" w:rsidR="005E717C" w:rsidRPr="00B16635" w:rsidRDefault="00C90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</w:t>
      </w: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>практических задач, оптические схемы для построения изображений в плоском зеркале и собирающей линзе;</w:t>
      </w:r>
    </w:p>
    <w:p w14:paraId="3186E8CA" w14:textId="77777777" w:rsidR="005E717C" w:rsidRPr="00B16635" w:rsidRDefault="00C90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14:paraId="1F9D6A39" w14:textId="77777777" w:rsidR="005E717C" w:rsidRPr="00B16635" w:rsidRDefault="00C90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14:paraId="7500C234" w14:textId="77777777" w:rsidR="005E717C" w:rsidRPr="00B16635" w:rsidRDefault="00C90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</w:t>
      </w:r>
      <w:proofErr w:type="gramStart"/>
      <w:r w:rsidRPr="00B16635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B16635">
        <w:rPr>
          <w:rFonts w:ascii="Times New Roman" w:hAnsi="Times New Roman"/>
          <w:color w:val="000000"/>
          <w:sz w:val="28"/>
          <w:lang w:val="ru-RU"/>
        </w:rPr>
        <w:t>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14:paraId="39273941" w14:textId="77777777" w:rsidR="005E717C" w:rsidRPr="00B16635" w:rsidRDefault="00C90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16635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14:paraId="30CC4FE6" w14:textId="77777777" w:rsidR="005E717C" w:rsidRPr="00B16635" w:rsidRDefault="005E717C">
      <w:pPr>
        <w:rPr>
          <w:lang w:val="ru-RU"/>
        </w:rPr>
        <w:sectPr w:rsidR="005E717C" w:rsidRPr="00B16635">
          <w:pgSz w:w="11906" w:h="16383"/>
          <w:pgMar w:top="1134" w:right="850" w:bottom="1134" w:left="1701" w:header="720" w:footer="720" w:gutter="0"/>
          <w:cols w:space="720"/>
        </w:sectPr>
      </w:pPr>
    </w:p>
    <w:p w14:paraId="292209DD" w14:textId="77777777" w:rsidR="005E717C" w:rsidRDefault="00C906AB">
      <w:pPr>
        <w:spacing w:after="0"/>
        <w:ind w:left="120"/>
      </w:pPr>
      <w:bookmarkStart w:id="11" w:name="block-8385000"/>
      <w:bookmarkEnd w:id="9"/>
      <w:r w:rsidRPr="00B166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0FC1F5F" w14:textId="7EC073E5" w:rsidR="005E717C" w:rsidRDefault="00C906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5E717C" w14:paraId="7C99CD12" w14:textId="77777777" w:rsidTr="00D1072C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4C280C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A93876" w14:textId="77777777" w:rsidR="005E717C" w:rsidRDefault="005E717C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E805F3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138F126" w14:textId="77777777" w:rsidR="005E717C" w:rsidRDefault="005E71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882FA6" w14:textId="77777777" w:rsidR="005E717C" w:rsidRDefault="00C906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98BBE9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56DB3DC" w14:textId="77777777" w:rsidR="005E717C" w:rsidRDefault="005E717C">
            <w:pPr>
              <w:spacing w:after="0"/>
              <w:ind w:left="135"/>
            </w:pPr>
          </w:p>
        </w:tc>
      </w:tr>
      <w:tr w:rsidR="005E717C" w14:paraId="6A07EA65" w14:textId="77777777" w:rsidTr="00D107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5D16B0" w14:textId="77777777" w:rsidR="005E717C" w:rsidRDefault="005E71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3C2E30" w14:textId="77777777" w:rsidR="005E717C" w:rsidRDefault="005E717C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C4AF85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8E511D" w14:textId="77777777" w:rsidR="005E717C" w:rsidRDefault="005E717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CAB088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E339EE" w14:textId="77777777" w:rsidR="005E717C" w:rsidRDefault="005E717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24848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0BF6C8" w14:textId="77777777" w:rsidR="005E717C" w:rsidRDefault="005E71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071D9D" w14:textId="77777777" w:rsidR="005E717C" w:rsidRDefault="005E717C"/>
        </w:tc>
      </w:tr>
      <w:tr w:rsidR="005E717C" w14:paraId="4FC272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B82724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5E717C" w:rsidRPr="00D1072C" w14:paraId="03BCCD1F" w14:textId="77777777" w:rsidTr="00D107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1C1FE64" w14:textId="77777777" w:rsidR="005E717C" w:rsidRDefault="00C90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A494228" w14:textId="77777777" w:rsidR="005E717C" w:rsidRPr="00B16635" w:rsidRDefault="00C906AB">
            <w:pPr>
              <w:spacing w:after="0"/>
              <w:ind w:left="135"/>
              <w:rPr>
                <w:lang w:val="ru-RU"/>
              </w:rPr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7BCDE0" w14:textId="77777777" w:rsidR="005E717C" w:rsidRDefault="00C906AB">
            <w:pPr>
              <w:spacing w:after="0"/>
              <w:ind w:left="135"/>
              <w:jc w:val="center"/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5DFF1" w14:textId="77777777" w:rsidR="005E717C" w:rsidRDefault="005E71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D0B06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A5CC34A" w14:textId="77777777" w:rsidR="005E717C" w:rsidRPr="00B16635" w:rsidRDefault="00C906AB">
            <w:pPr>
              <w:spacing w:after="0"/>
              <w:ind w:left="135"/>
              <w:rPr>
                <w:lang w:val="ru-RU"/>
              </w:rPr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717C" w:rsidRPr="00D1072C" w14:paraId="0A982091" w14:textId="77777777" w:rsidTr="00D107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D15CC90" w14:textId="77777777" w:rsidR="005E717C" w:rsidRDefault="00C90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855BA41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D738E4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E3E2C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3F26D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BC834A3" w14:textId="77777777" w:rsidR="005E717C" w:rsidRPr="00B16635" w:rsidRDefault="00C906AB">
            <w:pPr>
              <w:spacing w:after="0"/>
              <w:ind w:left="135"/>
              <w:rPr>
                <w:lang w:val="ru-RU"/>
              </w:rPr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717C" w:rsidRPr="00D1072C" w14:paraId="66227651" w14:textId="77777777" w:rsidTr="00D107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9261BDE" w14:textId="77777777" w:rsidR="005E717C" w:rsidRDefault="00C90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607C82D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97267D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C4F79" w14:textId="77777777" w:rsidR="005E717C" w:rsidRDefault="005E71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718211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E9786FE" w14:textId="77777777" w:rsidR="005E717C" w:rsidRPr="00B16635" w:rsidRDefault="00C906AB">
            <w:pPr>
              <w:spacing w:after="0"/>
              <w:ind w:left="135"/>
              <w:rPr>
                <w:lang w:val="ru-RU"/>
              </w:rPr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717C" w14:paraId="0A8ABD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21FC88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E1D7F4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2690B8" w14:textId="77777777" w:rsidR="005E717C" w:rsidRDefault="005E717C"/>
        </w:tc>
      </w:tr>
      <w:tr w:rsidR="005E717C" w:rsidRPr="00D1072C" w14:paraId="0E4DED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A6350D" w14:textId="77777777" w:rsidR="005E717C" w:rsidRPr="00B16635" w:rsidRDefault="00C906AB">
            <w:pPr>
              <w:spacing w:after="0"/>
              <w:ind w:left="135"/>
              <w:rPr>
                <w:lang w:val="ru-RU"/>
              </w:rPr>
            </w:pPr>
            <w:r w:rsidRPr="00B166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6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5E717C" w:rsidRPr="00D1072C" w14:paraId="07CEC5FE" w14:textId="77777777" w:rsidTr="00D107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E99F677" w14:textId="77777777" w:rsidR="005E717C" w:rsidRDefault="00C90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3910FD7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19986C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F967F7" w14:textId="77777777" w:rsidR="005E717C" w:rsidRDefault="005E71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6249A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68718CB" w14:textId="77777777" w:rsidR="005E717C" w:rsidRPr="00B16635" w:rsidRDefault="00C906AB">
            <w:pPr>
              <w:spacing w:after="0"/>
              <w:ind w:left="135"/>
              <w:rPr>
                <w:lang w:val="ru-RU"/>
              </w:rPr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717C" w:rsidRPr="00D1072C" w14:paraId="1FBD0FC5" w14:textId="77777777" w:rsidTr="00D107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28E5520" w14:textId="77777777" w:rsidR="005E717C" w:rsidRDefault="00C90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9647AC6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C6E914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8745E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4F44B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5DCB94A" w14:textId="77777777" w:rsidR="005E717C" w:rsidRPr="00B16635" w:rsidRDefault="00C906AB">
            <w:pPr>
              <w:spacing w:after="0"/>
              <w:ind w:left="135"/>
              <w:rPr>
                <w:lang w:val="ru-RU"/>
              </w:rPr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717C" w14:paraId="79770A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12C1C6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A08E29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7AB4CE" w14:textId="77777777" w:rsidR="005E717C" w:rsidRDefault="005E717C"/>
        </w:tc>
      </w:tr>
      <w:tr w:rsidR="005E717C" w:rsidRPr="00D1072C" w14:paraId="089584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E2098E" w14:textId="77777777" w:rsidR="005E717C" w:rsidRPr="00B16635" w:rsidRDefault="00C906AB">
            <w:pPr>
              <w:spacing w:after="0"/>
              <w:ind w:left="135"/>
              <w:rPr>
                <w:lang w:val="ru-RU"/>
              </w:rPr>
            </w:pPr>
            <w:r w:rsidRPr="00B166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6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5E717C" w:rsidRPr="00D1072C" w14:paraId="5F42D589" w14:textId="77777777" w:rsidTr="00D107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AF9820E" w14:textId="77777777" w:rsidR="005E717C" w:rsidRDefault="00C90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0FF3E2A" w14:textId="77777777" w:rsidR="005E717C" w:rsidRPr="00B16635" w:rsidRDefault="00C906AB">
            <w:pPr>
              <w:spacing w:after="0"/>
              <w:ind w:left="135"/>
              <w:rPr>
                <w:lang w:val="ru-RU"/>
              </w:rPr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007419" w14:textId="77777777" w:rsidR="005E717C" w:rsidRDefault="00C906AB">
            <w:pPr>
              <w:spacing w:after="0"/>
              <w:ind w:left="135"/>
              <w:jc w:val="center"/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2CEAE" w14:textId="77777777" w:rsidR="005E717C" w:rsidRDefault="005E71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FC838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160F278" w14:textId="77777777" w:rsidR="005E717C" w:rsidRPr="00B16635" w:rsidRDefault="00C906AB">
            <w:pPr>
              <w:spacing w:after="0"/>
              <w:ind w:left="135"/>
              <w:rPr>
                <w:lang w:val="ru-RU"/>
              </w:rPr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717C" w14:paraId="71906F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06D0D9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86D3C5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771C96" w14:textId="77777777" w:rsidR="005E717C" w:rsidRDefault="005E717C"/>
        </w:tc>
      </w:tr>
      <w:tr w:rsidR="005E717C" w14:paraId="60BCC1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08AC09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5E717C" w:rsidRPr="00D1072C" w14:paraId="32EA3487" w14:textId="77777777" w:rsidTr="00D107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45F76C5" w14:textId="77777777" w:rsidR="005E717C" w:rsidRDefault="00C90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D5C4ABF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AC396E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42C12" w14:textId="77777777" w:rsidR="005E717C" w:rsidRDefault="005E71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BB72CD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22FE828" w14:textId="77777777" w:rsidR="005E717C" w:rsidRPr="00B16635" w:rsidRDefault="00C906AB">
            <w:pPr>
              <w:spacing w:after="0"/>
              <w:ind w:left="135"/>
              <w:rPr>
                <w:lang w:val="ru-RU"/>
              </w:rPr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717C" w:rsidRPr="00D1072C" w14:paraId="0D1DBA63" w14:textId="77777777" w:rsidTr="00D107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DEDEB65" w14:textId="77777777" w:rsidR="005E717C" w:rsidRDefault="00C90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B6C5F0E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875C00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E14383" w14:textId="77777777" w:rsidR="005E717C" w:rsidRDefault="005E71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7FECA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9264B26" w14:textId="77777777" w:rsidR="005E717C" w:rsidRPr="00B16635" w:rsidRDefault="00C906AB">
            <w:pPr>
              <w:spacing w:after="0"/>
              <w:ind w:left="135"/>
              <w:rPr>
                <w:lang w:val="ru-RU"/>
              </w:rPr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717C" w:rsidRPr="00D1072C" w14:paraId="3E2123A1" w14:textId="77777777" w:rsidTr="00D107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88429AD" w14:textId="77777777" w:rsidR="005E717C" w:rsidRDefault="00C90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13FB727" w14:textId="77777777" w:rsidR="005E717C" w:rsidRPr="00B16635" w:rsidRDefault="00C906AB">
            <w:pPr>
              <w:spacing w:after="0"/>
              <w:ind w:left="135"/>
              <w:rPr>
                <w:lang w:val="ru-RU"/>
              </w:rPr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621CD2" w14:textId="77777777" w:rsidR="005E717C" w:rsidRDefault="00C906AB">
            <w:pPr>
              <w:spacing w:after="0"/>
              <w:ind w:left="135"/>
              <w:jc w:val="center"/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89355" w14:textId="77777777" w:rsidR="005E717C" w:rsidRDefault="005E71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90510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78400D8" w14:textId="77777777" w:rsidR="005E717C" w:rsidRPr="00B16635" w:rsidRDefault="00C906AB">
            <w:pPr>
              <w:spacing w:after="0"/>
              <w:ind w:left="135"/>
              <w:rPr>
                <w:lang w:val="ru-RU"/>
              </w:rPr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717C" w14:paraId="2B12DE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60A411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82EC14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A7952F" w14:textId="77777777" w:rsidR="005E717C" w:rsidRDefault="005E717C"/>
        </w:tc>
      </w:tr>
      <w:tr w:rsidR="005E717C" w14:paraId="3D7D8D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E8F7F8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5E717C" w:rsidRPr="00D1072C" w14:paraId="57236CEA" w14:textId="77777777" w:rsidTr="00D107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4A3BE1D" w14:textId="77777777" w:rsidR="005E717C" w:rsidRDefault="00C90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8C115E8" w14:textId="77777777" w:rsidR="005E717C" w:rsidRPr="00B16635" w:rsidRDefault="00C906AB">
            <w:pPr>
              <w:spacing w:after="0"/>
              <w:ind w:left="135"/>
              <w:rPr>
                <w:lang w:val="ru-RU"/>
              </w:rPr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724809" w14:textId="77777777" w:rsidR="005E717C" w:rsidRDefault="00C906AB">
            <w:pPr>
              <w:spacing w:after="0"/>
              <w:ind w:left="135"/>
              <w:jc w:val="center"/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26A8C" w14:textId="77777777" w:rsidR="005E717C" w:rsidRDefault="005E71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E3833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6BEF756" w14:textId="77777777" w:rsidR="005E717C" w:rsidRPr="00B16635" w:rsidRDefault="00C906AB">
            <w:pPr>
              <w:spacing w:after="0"/>
              <w:ind w:left="135"/>
              <w:rPr>
                <w:lang w:val="ru-RU"/>
              </w:rPr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717C" w:rsidRPr="00D1072C" w14:paraId="2947DC96" w14:textId="77777777" w:rsidTr="00D107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5164293" w14:textId="77777777" w:rsidR="005E717C" w:rsidRDefault="00C90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204B4A7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934DCC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1C70DD" w14:textId="77777777" w:rsidR="005E717C" w:rsidRDefault="005E71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29B62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BAFFB47" w14:textId="77777777" w:rsidR="005E717C" w:rsidRPr="00B16635" w:rsidRDefault="00C906AB">
            <w:pPr>
              <w:spacing w:after="0"/>
              <w:ind w:left="135"/>
              <w:rPr>
                <w:lang w:val="ru-RU"/>
              </w:rPr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717C" w:rsidRPr="00D1072C" w14:paraId="405C63A3" w14:textId="77777777" w:rsidTr="00D107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4E641D4" w14:textId="77777777" w:rsidR="005E717C" w:rsidRDefault="00C90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0784BF7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07166D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42951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1DA79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48729D3" w14:textId="77777777" w:rsidR="005E717C" w:rsidRPr="00B16635" w:rsidRDefault="00C906AB">
            <w:pPr>
              <w:spacing w:after="0"/>
              <w:ind w:left="135"/>
              <w:rPr>
                <w:lang w:val="ru-RU"/>
              </w:rPr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717C" w14:paraId="339F50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6731D7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EFE5D7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512FB0" w14:textId="77777777" w:rsidR="005E717C" w:rsidRDefault="005E717C"/>
        </w:tc>
      </w:tr>
      <w:tr w:rsidR="005E717C" w14:paraId="67EA16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EC78FC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5E717C" w:rsidRPr="00D1072C" w14:paraId="0C4957CC" w14:textId="77777777" w:rsidTr="00D107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631E71" w14:textId="77777777" w:rsidR="005E717C" w:rsidRDefault="00C90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7939317" w14:textId="77777777" w:rsidR="005E717C" w:rsidRPr="00B16635" w:rsidRDefault="00C906AB">
            <w:pPr>
              <w:spacing w:after="0"/>
              <w:ind w:left="135"/>
              <w:rPr>
                <w:lang w:val="ru-RU"/>
              </w:rPr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7EC27B" w14:textId="77777777" w:rsidR="005E717C" w:rsidRDefault="00C906AB">
            <w:pPr>
              <w:spacing w:after="0"/>
              <w:ind w:left="135"/>
              <w:jc w:val="center"/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7BC74" w14:textId="77777777" w:rsidR="005E717C" w:rsidRDefault="005E71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58AD4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EABB4F1" w14:textId="77777777" w:rsidR="005E717C" w:rsidRPr="00B16635" w:rsidRDefault="00C906AB">
            <w:pPr>
              <w:spacing w:after="0"/>
              <w:ind w:left="135"/>
              <w:rPr>
                <w:lang w:val="ru-RU"/>
              </w:rPr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6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717C" w14:paraId="6C57A5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B9E334" w14:textId="77777777" w:rsidR="005E717C" w:rsidRDefault="00C906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4E47A4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1F1AE5" w14:textId="77777777" w:rsidR="005E717C" w:rsidRDefault="005E717C"/>
        </w:tc>
      </w:tr>
      <w:tr w:rsidR="005E717C" w14:paraId="4335D70D" w14:textId="77777777" w:rsidTr="00D107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74DEF6" w14:textId="77777777" w:rsidR="005E717C" w:rsidRPr="00B16635" w:rsidRDefault="00C906AB">
            <w:pPr>
              <w:spacing w:after="0"/>
              <w:ind w:left="135"/>
              <w:rPr>
                <w:lang w:val="ru-RU"/>
              </w:rPr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9A7DE1" w14:textId="77777777" w:rsidR="005E717C" w:rsidRDefault="00C906AB">
            <w:pPr>
              <w:spacing w:after="0"/>
              <w:ind w:left="135"/>
              <w:jc w:val="center"/>
            </w:pPr>
            <w:r w:rsidRPr="00B16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DBD39E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214B1" w14:textId="77777777" w:rsidR="005E717C" w:rsidRDefault="00C90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BF077EF" w14:textId="77777777" w:rsidR="005E717C" w:rsidRDefault="005E717C"/>
        </w:tc>
      </w:tr>
    </w:tbl>
    <w:p w14:paraId="11A0AA16" w14:textId="77777777" w:rsidR="00D1072C" w:rsidRDefault="00D1072C">
      <w:pPr>
        <w:rPr>
          <w:rFonts w:ascii="Times New Roman" w:hAnsi="Times New Roman"/>
          <w:b/>
          <w:color w:val="000000"/>
          <w:sz w:val="28"/>
          <w:lang w:val="ru-RU"/>
        </w:rPr>
      </w:pPr>
    </w:p>
    <w:p w14:paraId="11B8BEDB" w14:textId="77777777" w:rsidR="00D1072C" w:rsidRDefault="00D1072C" w:rsidP="00D107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0387F5A7" w14:textId="4E3991F1" w:rsidR="005E717C" w:rsidRDefault="00D1072C">
      <w:pPr>
        <w:sectPr w:rsidR="005E717C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tbl>
      <w:tblPr>
        <w:tblpPr w:leftFromText="180" w:rightFromText="180" w:vertAnchor="text" w:horzAnchor="margin" w:tblpXSpec="center" w:tblpY="-553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4158"/>
        <w:gridCol w:w="1025"/>
        <w:gridCol w:w="1841"/>
        <w:gridCol w:w="1910"/>
        <w:gridCol w:w="1347"/>
        <w:gridCol w:w="2800"/>
      </w:tblGrid>
      <w:tr w:rsidR="00D1072C" w14:paraId="29535D6E" w14:textId="77777777" w:rsidTr="00D1072C">
        <w:trPr>
          <w:trHeight w:val="144"/>
          <w:tblCellSpacing w:w="20" w:type="nil"/>
        </w:trPr>
        <w:tc>
          <w:tcPr>
            <w:tcW w:w="9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682F8C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14:paraId="1AF4DFC2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4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38DD68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392C703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E9649B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C54FBA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09035A4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66885A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389D23E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14:paraId="5A4179E3" w14:textId="77777777" w:rsidTr="00D107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3414AE" w14:textId="77777777" w:rsidR="00D1072C" w:rsidRDefault="00D1072C" w:rsidP="00D107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0A619B" w14:textId="77777777" w:rsidR="00D1072C" w:rsidRDefault="00D1072C" w:rsidP="00D1072C"/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C4F3DAB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FD921A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AC624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F00C9F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11CC8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5A0983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2BACCC" w14:textId="77777777" w:rsidR="00D1072C" w:rsidRDefault="00D1072C" w:rsidP="00D107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90EF84" w14:textId="77777777" w:rsidR="00D1072C" w:rsidRDefault="00D1072C" w:rsidP="00D1072C"/>
        </w:tc>
      </w:tr>
      <w:tr w:rsidR="00D1072C" w14:paraId="708D5E20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CEDD8A0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B9C3FD3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449695A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5B8A84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DEE94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166AB9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D091592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569A6D23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A60D487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FC63640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21C3528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FF568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E66142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2E0FF1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4269122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D1072C" w:rsidRPr="00D1072C" w14:paraId="5F42B391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D59C2DC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77956861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9D2582F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8DE228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A05A1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26B6F2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A454A5D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72C" w14:paraId="38DEDA9F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CEF9D17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F6A45E9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B08CB39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8F970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360C36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7F5B3E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1DC3B61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01C017F6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875CC31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A276A1D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51EAD1C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E3C517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CECDB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E75DCF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2069647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72C" w14:paraId="3447EE16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163D6B7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E30F39D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6FEA34E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BB5F0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0F806B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BE669C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3732B10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16FFE727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685A3B3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FE5DE7A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09496A3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3940D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39057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3521D5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C5FEC7A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1072C" w14:paraId="2F9B0EDB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2538D0B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A56E2F3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24D32CF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30153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683A0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A46CFD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DF5F3EA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7AAE024F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A95BFE6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DEFBA51" w14:textId="77777777" w:rsidR="00D1072C" w:rsidRDefault="00D1072C" w:rsidP="00D1072C">
            <w:pPr>
              <w:spacing w:after="0"/>
              <w:ind w:left="135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0CB6E26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D6E89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966997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5DAE4E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5F4C81E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D1072C" w14:paraId="69E86E8B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09B819F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8C85A0C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9335B6B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71419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B096E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058EAA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93ED119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2F665D21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4E5A8C2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4987E149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CDA79F1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851D3E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BFB5C1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AC8BFA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082A7A7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D1072C" w:rsidRPr="00D1072C" w14:paraId="6FAAD01F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50F7BF5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E131120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C84D3C6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D3EAE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1A547C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27C029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E03B7B0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72C" w:rsidRPr="00D1072C" w14:paraId="5AA5C1F0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6FF38C4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831624A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994755D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771BC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32A4A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FA2F6D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0FA3A92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D1072C" w:rsidRPr="00D1072C" w14:paraId="696C6771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40DF84B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46FB227F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B674664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44584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BB4F8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8A43AB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E52CC18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072C" w:rsidRPr="00D1072C" w14:paraId="4F49C4CC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EC95920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D6D233A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EED32A0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BF3B3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80F01F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88A3CA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7003DA6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072C" w14:paraId="0B0F4A94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C0FA87D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FBFB034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7D7B134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5EA77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09126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FD484E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7CBA895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2F27CFDF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4ACB933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149C486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6053135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D80A4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7CEADF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4B37F0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9ADE49A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1072C" w:rsidRPr="00D1072C" w14:paraId="1833D19C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55E7561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3C9DC23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20EF2A5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F8C2A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11A80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D26210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208D72E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D1072C" w:rsidRPr="00D1072C" w14:paraId="04C36789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6FD159B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6329D2D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EC46DDC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778B3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9E3476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4F46A5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D55EF20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1072C" w:rsidRPr="00D1072C" w14:paraId="22FA1F58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7679C21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CDD8205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8D1C01A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36775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4CE52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4BD8F6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6CF1F8D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1072C" w:rsidRPr="00D1072C" w14:paraId="58F78648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0913281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D4B8045" w14:textId="77777777" w:rsidR="00D1072C" w:rsidRDefault="00D1072C" w:rsidP="00D1072C">
            <w:pPr>
              <w:spacing w:after="0"/>
              <w:ind w:left="135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4847EDB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35C59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A6C11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10A8AF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924199D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072C" w:rsidRPr="00D1072C" w14:paraId="1F797C1A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AE767BA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A830FCF" w14:textId="77777777" w:rsidR="00D1072C" w:rsidRDefault="00D1072C" w:rsidP="00D1072C">
            <w:pPr>
              <w:spacing w:after="0"/>
              <w:ind w:left="135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 свободного падения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1022561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0E862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FD1E3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E3ECF2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A05E6F2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D1072C" w14:paraId="74150996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29AAF0A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339D1F2" w14:textId="77777777" w:rsidR="00D1072C" w:rsidRDefault="00D1072C" w:rsidP="00D1072C">
            <w:pPr>
              <w:spacing w:after="0"/>
              <w:ind w:left="135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</w:t>
            </w: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C381D68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CD1F95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17A42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FC1BBA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7C0A209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271A32B1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61DA2EC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1A001313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FE8837E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9261A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7AF88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E5A017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93B6839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072C" w:rsidRPr="00D1072C" w14:paraId="598483E4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3177DED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746CDD5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2532AF6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A3FD41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3770F1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F4AE95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FDA6C95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072C" w:rsidRPr="00D1072C" w14:paraId="3213F989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BC4B405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43AF6C3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5197399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4AFD6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A9D4D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C176DB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3F967E8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1072C" w14:paraId="75A2F2F8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358D6D5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42368FF5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23D7708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0C3D41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6CE2A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6FFC25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E28FDF2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05BD415C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7500DEE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533246D" w14:textId="77777777" w:rsidR="00D1072C" w:rsidRDefault="00D1072C" w:rsidP="00D1072C">
            <w:pPr>
              <w:spacing w:after="0"/>
              <w:ind w:left="135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6092F95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333A2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9092C8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5C070F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1877C6D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72C" w:rsidRPr="00D1072C" w14:paraId="72CE8FE3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8811F24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1C94952D" w14:textId="77777777" w:rsidR="00D1072C" w:rsidRDefault="00D1072C" w:rsidP="00D1072C">
            <w:pPr>
              <w:spacing w:after="0"/>
              <w:ind w:left="135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B2BA4CF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5E5B4A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0E14D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302263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9A3FA86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D1072C" w:rsidRPr="00D1072C" w14:paraId="0BFE013C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972F3EB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4A047355" w14:textId="77777777" w:rsidR="00D1072C" w:rsidRDefault="00D1072C" w:rsidP="00D1072C">
            <w:pPr>
              <w:spacing w:after="0"/>
              <w:ind w:left="135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7C9728D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3C498F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EF7F3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DAE8A3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61B9A5F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1072C" w:rsidRPr="00D1072C" w14:paraId="12AAAE3C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A8222A8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D7841EC" w14:textId="77777777" w:rsidR="00D1072C" w:rsidRDefault="00D1072C" w:rsidP="00D1072C">
            <w:pPr>
              <w:spacing w:after="0"/>
              <w:ind w:left="135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985F218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56A1E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4F437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79AA5D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6897717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1072C" w:rsidRPr="00D1072C" w14:paraId="30CDA78A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8EAF775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9241E2B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9A62937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881BC4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E008C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87EC9A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F8C9F71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072C" w14:paraId="69835A36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CA12BC7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E19588C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D66B1E0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2AF00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0578F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EBEA82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09043BB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1FA7038B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F28BE6E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91E629F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DBA2D86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15DA0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184FE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F7AAC9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25FC8CC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1072C" w:rsidRPr="00D1072C" w14:paraId="53F5C286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53F9F45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4CE079C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F06DAF0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A1F46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EA476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D80927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FE3DF2E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072C" w14:paraId="3745F8D7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6346E37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7474FE28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7473DFD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1FDB0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DF632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AAAAEA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26BA92D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14:paraId="0F536F57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268339D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4290C9E7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79E81C7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5877C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8B71DE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9C38F9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24294CE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6097AD6A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EE3218B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A8A892B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FBD0EE2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0F341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0E7E5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BD0985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822F82D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1072C" w14:paraId="355BDC18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5E497E5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1DA4049C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8519509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F553C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05A5E8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BA7738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47C7331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28072300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0174E87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92C414C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1D1D98C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3C101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6001A1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2B5527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86EA6F0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1072C" w:rsidRPr="00D1072C" w14:paraId="4A5DDA1B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4D67A5D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3210094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41FE97C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4D0AF9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AAAC88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A9881E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1D7AEE9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D1072C" w:rsidRPr="00D1072C" w14:paraId="410F8E76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D85149C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45745D3E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C29F2AF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4FF147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7F221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40C4D1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5CB3DD2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72C" w14:paraId="510832A0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CD9114C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7E794E92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EC83F90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B28FE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05C28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FC5A19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D195CC0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1A10FA6E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28B0E26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BAAA277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C27A732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5D54B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49DEC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FB545A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BDFF6EF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72C" w14:paraId="363819C0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8640C01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12D4520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0C1B065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98EF61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42A2A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726380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86001F7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54A39ECB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140BD5C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4BAD2765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CCD37A4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C6245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B2ED25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409CDA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4CE2D10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1072C" w:rsidRPr="00D1072C" w14:paraId="32A09225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40FC5BD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C219E08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0B85F7E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41C4C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E59F1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3D38AF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6B46C03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72C" w:rsidRPr="00D1072C" w14:paraId="59EA1B50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513743A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65EA64A" w14:textId="77777777" w:rsidR="00D1072C" w:rsidRDefault="00D1072C" w:rsidP="00D1072C">
            <w:pPr>
              <w:spacing w:after="0"/>
              <w:ind w:left="135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81E6130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35564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6FA6D5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601A7C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0E4F079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1072C" w14:paraId="0D5DD413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5269F3D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5B78C1A" w14:textId="77777777" w:rsidR="00D1072C" w:rsidRDefault="00D1072C" w:rsidP="00D1072C">
            <w:pPr>
              <w:spacing w:after="0"/>
              <w:ind w:left="135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D8689F9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80F12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16D172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6DED30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E311E23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14:paraId="6092741A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39D8895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D8DB85D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0E68168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F4069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6B683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A4AC8A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97BE1CE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14:paraId="23E40C1F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D7CE23C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AFFFB00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94D1BB8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D5144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35513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339CA8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D0DC24E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14:paraId="1DFDF49A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EB1B64F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2ABE59F" w14:textId="77777777" w:rsidR="00D1072C" w:rsidRDefault="00D1072C" w:rsidP="00D1072C">
            <w:pPr>
              <w:spacing w:after="0"/>
              <w:ind w:left="135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794AE0D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E5DF6C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913A4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335982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DFDD5C0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5EB7EBBC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29D8738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0594FED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D5C161B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C8EFF0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A993C5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96AE48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2A8BF19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072C" w:rsidRPr="00D1072C" w14:paraId="3386434C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0DB7A57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EF13CCA" w14:textId="77777777" w:rsidR="00D1072C" w:rsidRDefault="00D1072C" w:rsidP="00D1072C">
            <w:pPr>
              <w:spacing w:after="0"/>
              <w:ind w:left="135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7B5DB69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F36AA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10AB3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944115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291841E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72C" w14:paraId="159ABE13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0D09C17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1E010443" w14:textId="77777777" w:rsidR="00D1072C" w:rsidRDefault="00D1072C" w:rsidP="00D1072C">
            <w:pPr>
              <w:spacing w:after="0"/>
              <w:ind w:left="135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80D3304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6AEE88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4D9539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627FEC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6D2873B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12ADCA3F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C7A97FF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625FB36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A231DE8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F3E92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05974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849EFE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8D446D2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D1072C" w14:paraId="4E104B09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0349234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BD99B05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61D0F9F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D0387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D37CB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425A5D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2915FAC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2286BB3C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21B745B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24BA9F7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BC43994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1BC3A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FEF8A0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950031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2355190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72C" w:rsidRPr="00D1072C" w14:paraId="4CBC1A13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5C9AFEF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456F3413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62D84FB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38759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C25F7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C95D42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70B6F5D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072C" w14:paraId="715BFA04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7413C31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4CAF1637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3F423D4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F72C6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31264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D52E92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86838E9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53C0269F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0934E35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E2C30AD" w14:textId="77777777" w:rsidR="00D1072C" w:rsidRDefault="00D1072C" w:rsidP="00D1072C">
            <w:pPr>
              <w:spacing w:after="0"/>
              <w:ind w:left="135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0544C90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A29D9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43523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A74840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48B6C21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72C" w:rsidRPr="00D1072C" w14:paraId="22437FBD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D968C8A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39A3763" w14:textId="77777777" w:rsidR="00D1072C" w:rsidRDefault="00D1072C" w:rsidP="00D1072C">
            <w:pPr>
              <w:spacing w:after="0"/>
              <w:ind w:left="135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E4BC614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AC36F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84ED1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648B6D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B45DD31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D1072C" w:rsidRPr="00D1072C" w14:paraId="61A64FD1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2882E75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D6B0C35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EC00E97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C9FAF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6B478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C64CC3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27BC7A2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72C" w:rsidRPr="00D1072C" w14:paraId="5BA030BC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450E716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EBDFF85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A008AEE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DE7871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F78CA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89D33E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C79E703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D1072C" w:rsidRPr="00D1072C" w14:paraId="5DE69483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B7A838D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1615773E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Полное внутреннее отражение света. Использование полного внутреннего отражения в </w:t>
            </w:r>
            <w:proofErr w:type="gramStart"/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оптических</w:t>
            </w:r>
            <w:proofErr w:type="gramEnd"/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световодах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08C2FC8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1F695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D6D53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C7CFA9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E765D50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072C" w14:paraId="3300EAA5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1DC463F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A7FC4DE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2B0345F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5CB12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DC51F9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41A588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47837C9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14:paraId="07F894D7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5368080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6EC900E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C5F55F5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16EED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92230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6145BC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DBD0869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72E8683E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672B6C6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9DAAC62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5141F5E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0424F9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B5DC5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1904F7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7E04C9F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072C" w:rsidRPr="00D1072C" w14:paraId="5444E1BE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8F415B9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6F23625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513FE69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3DB3C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E6584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192ED4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126457F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72C" w:rsidRPr="00D1072C" w14:paraId="485744B6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195103C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7E9CC24F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ED73BEC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2A3E1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5ABBC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C9F93B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B6B242B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D1072C" w:rsidRPr="00D1072C" w14:paraId="2602E7D0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6F3D1B5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2C0F38E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F4C7085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5614D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F2AFA5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4943A1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3B4468A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072C" w:rsidRPr="00D1072C" w14:paraId="036CE63D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883DB92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58B550B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D4A5B24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74D3F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B2335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02805F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503875D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D1072C" w14:paraId="11CA6F8B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3C95169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D44D2CE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"Дефекты зрения. Как сохранить зрение"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4580260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FF90A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1B825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62302B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EDEBB77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1CBFED5F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E25DA86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D3D14E8" w14:textId="77777777" w:rsidR="00D1072C" w:rsidRDefault="00D1072C" w:rsidP="00D1072C">
            <w:pPr>
              <w:spacing w:after="0"/>
              <w:ind w:left="135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B57D409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E2940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136C6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0EF815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C5039A3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072C" w:rsidRPr="00D1072C" w14:paraId="2B3228DB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A02101C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C30B74D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3F4B022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5D3CF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6B5C4D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C0E757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177C7A0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72C" w14:paraId="7C02F701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E562A55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AA2D161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3472931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4040E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C8353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E6D2E7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B35DA43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2DE49BC5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8CAEA2F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B86DAA0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F7E05E4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B4C688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12CEB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95013A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65CB6FC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072C" w14:paraId="424B36E0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6388D37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28E36BF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4D706F8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319CF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71D923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A403BB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4300C0E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4780DAC7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A84F548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9C2B70E" w14:textId="77777777" w:rsidR="00D1072C" w:rsidRDefault="00D1072C" w:rsidP="00D1072C">
            <w:pPr>
              <w:spacing w:after="0"/>
              <w:ind w:left="135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DF55D23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30BBD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62D9A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701B8D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0DDC950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072C" w:rsidRPr="00D1072C" w14:paraId="1E7D81D0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555E088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A938BE3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96A4C12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528C2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94244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DFEF7C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7F35E83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D1072C" w:rsidRPr="00D1072C" w14:paraId="635D4BEB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FE9C135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5A5F461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A9D1D2E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555C9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68E553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326ACE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8384FE1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D1072C" w:rsidRPr="00D1072C" w14:paraId="41D56C6E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D3666C4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7B11325C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DC5E65C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349D7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D47E98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095D9E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9594C6B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1072C" w:rsidRPr="00D1072C" w14:paraId="56F6DE16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3AD7D58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1AE7A74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D9C73AE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EB540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C2653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672255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89CEB2D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1072C" w:rsidRPr="00D1072C" w14:paraId="4F714F7C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7B2C96F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0E68031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5D09B9D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E9846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48A4A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49F460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030E941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72C" w14:paraId="2BC689E6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9031EF7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17C7B82F" w14:textId="77777777" w:rsidR="00D1072C" w:rsidRDefault="00D1072C" w:rsidP="00D10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3F19D5E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F0520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47EA1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DAD6CE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76F8178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19D403AF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AA503F5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795D22E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9ACF212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CF81B1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AF4562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059186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0ACA21D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D1072C" w:rsidRPr="00D1072C" w14:paraId="4285AF28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59E1F8C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4E2D28EE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5882208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8E5224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2029F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5B7BE8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BAD4D91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1072C" w:rsidRPr="00D1072C" w14:paraId="5D432FAA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D9D788F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D26D66C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5FCCA39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6B025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04133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D21F7D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20ECFB6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72C" w14:paraId="11B5CD70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5886F96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E2DBDBD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BD4B309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51CA9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968AB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8149E7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1FCFE54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68A6624F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696EAFA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6C12F84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Реакции синтеза и деления ядер. </w:t>
            </w: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Источники энергии Солнца и звёзд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C48CBB9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C39D8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3F1CD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60399D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B8F0457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1072C" w14:paraId="19B01BCF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2164F55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CEE5987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EED6E3B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A8D47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FA86FA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1908C7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372799C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180A190F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4278847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4BA3C87C" w14:textId="77777777" w:rsidR="00D1072C" w:rsidRDefault="00D1072C" w:rsidP="00D1072C">
            <w:pPr>
              <w:spacing w:after="0"/>
              <w:ind w:left="135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54F1BD4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B8B9A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5768E4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5FB36A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372D95F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072C" w14:paraId="7B90F59F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6701E8D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650F9B7" w14:textId="77777777" w:rsidR="00D1072C" w:rsidRDefault="00D1072C" w:rsidP="00D1072C">
            <w:pPr>
              <w:spacing w:after="0"/>
              <w:ind w:left="135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B88A9F1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C2878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9339F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9E4529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FD00D09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:rsidRPr="00D1072C" w14:paraId="692FE8CB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32BCF6C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42C1230C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66A61C6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5AE50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D148C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B9FE66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9616A18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72C" w:rsidRPr="00D1072C" w14:paraId="5477F740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E0297EC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748B3350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B3C8A90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9C6B95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838F4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0DAC00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08C6127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D1072C" w:rsidRPr="00D1072C" w14:paraId="5E6F06BC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9552340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72360F49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EF556D6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11833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A28CE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5C3D3B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CA5C478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1072C" w:rsidRPr="00D1072C" w14:paraId="50A85AB7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4623DA6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7E403F7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178DB77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886209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5CC36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17FE66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B874D2C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1072C" w:rsidRPr="00D1072C" w14:paraId="7C6DFC96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5ACEE21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638450D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7BDCE21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9989A0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419D76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4285A5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B0DD340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1072C" w:rsidRPr="00D1072C" w14:paraId="4DCDF371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2800B7E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545A423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BB69180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8E3F2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D8BE9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FD510C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E1B064F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72C" w:rsidRPr="00D1072C" w14:paraId="31809ACF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10121B8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37790B8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CF7CCDE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B3B50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9F3DA9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0D4ED1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0957A45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1072C" w:rsidRPr="00D1072C" w14:paraId="0ADA8BB0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DBFC6D9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13C4FE5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1D1CE98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EF8539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693AE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EC47FD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C927D38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D1072C" w14:paraId="3293A6FE" w14:textId="77777777" w:rsidTr="00D1072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D2D9735" w14:textId="77777777" w:rsidR="00D1072C" w:rsidRDefault="00D1072C" w:rsidP="00D10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90EB5E7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4653D41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BB463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7428A3" w14:textId="77777777" w:rsidR="00D1072C" w:rsidRDefault="00D1072C" w:rsidP="00D107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47B38E" w14:textId="77777777" w:rsidR="00D1072C" w:rsidRDefault="00D1072C" w:rsidP="00D1072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7C02D38" w14:textId="77777777" w:rsidR="00D1072C" w:rsidRDefault="00D1072C" w:rsidP="00D1072C">
            <w:pPr>
              <w:spacing w:after="0"/>
              <w:ind w:left="135"/>
            </w:pPr>
          </w:p>
        </w:tc>
      </w:tr>
      <w:tr w:rsidR="00D1072C" w14:paraId="78985C6C" w14:textId="77777777" w:rsidTr="00D107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7A3C75" w14:textId="77777777" w:rsidR="00D1072C" w:rsidRPr="00115CD2" w:rsidRDefault="00D1072C" w:rsidP="00D1072C">
            <w:pPr>
              <w:spacing w:after="0"/>
              <w:ind w:left="135"/>
              <w:rPr>
                <w:lang w:val="ru-RU"/>
              </w:rPr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D6E3AB5" w14:textId="77777777" w:rsidR="00D1072C" w:rsidRDefault="00D1072C" w:rsidP="00D1072C">
            <w:pPr>
              <w:spacing w:after="0"/>
              <w:ind w:left="135"/>
              <w:jc w:val="center"/>
            </w:pPr>
            <w:r w:rsidRPr="00115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F024E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9827EE" w14:textId="77777777" w:rsidR="00D1072C" w:rsidRDefault="00D1072C" w:rsidP="00D1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4094C6" w14:textId="77777777" w:rsidR="00D1072C" w:rsidRDefault="00D1072C" w:rsidP="00D1072C"/>
        </w:tc>
      </w:tr>
    </w:tbl>
    <w:p w14:paraId="11E7B8AD" w14:textId="77777777" w:rsidR="005E717C" w:rsidRDefault="005E717C">
      <w:pPr>
        <w:sectPr w:rsidR="005E71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A9DC02" w14:textId="77777777" w:rsidR="00D1072C" w:rsidRPr="00D1072C" w:rsidRDefault="00D1072C" w:rsidP="00D1072C">
      <w:pPr>
        <w:spacing w:after="0"/>
        <w:ind w:left="120"/>
        <w:rPr>
          <w:lang w:val="ru-RU"/>
        </w:rPr>
      </w:pPr>
      <w:bookmarkStart w:id="12" w:name="block-8385001"/>
      <w:bookmarkStart w:id="13" w:name="block-8385002"/>
      <w:bookmarkEnd w:id="11"/>
      <w:r w:rsidRPr="00D107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</w:t>
      </w:r>
      <w:bookmarkStart w:id="14" w:name="_GoBack"/>
      <w:bookmarkEnd w:id="14"/>
      <w:r w:rsidRPr="00D1072C">
        <w:rPr>
          <w:rFonts w:ascii="Times New Roman" w:hAnsi="Times New Roman"/>
          <w:b/>
          <w:color w:val="000000"/>
          <w:sz w:val="28"/>
          <w:lang w:val="ru-RU"/>
        </w:rPr>
        <w:t>ОБЕСПЕЧЕНИЕ ОБРАЗОВАТЕЛЬНОГО ПРОЦЕССА</w:t>
      </w:r>
    </w:p>
    <w:p w14:paraId="0069F07A" w14:textId="77777777" w:rsidR="00D1072C" w:rsidRPr="00D1072C" w:rsidRDefault="00D1072C" w:rsidP="00D1072C">
      <w:pPr>
        <w:spacing w:after="0" w:line="480" w:lineRule="auto"/>
        <w:ind w:left="120"/>
        <w:rPr>
          <w:lang w:val="ru-RU"/>
        </w:rPr>
      </w:pPr>
      <w:r w:rsidRPr="00D1072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B3B3130" w14:textId="77777777" w:rsidR="00D1072C" w:rsidRPr="00D1072C" w:rsidRDefault="00D1072C" w:rsidP="00D1072C">
      <w:pPr>
        <w:spacing w:after="0" w:line="480" w:lineRule="auto"/>
        <w:ind w:left="120"/>
        <w:rPr>
          <w:lang w:val="ru-RU"/>
        </w:rPr>
      </w:pPr>
      <w:r w:rsidRPr="00D1072C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28DAF979" w14:textId="77777777" w:rsidR="00D1072C" w:rsidRPr="00D1072C" w:rsidRDefault="00D1072C" w:rsidP="00D1072C">
      <w:pPr>
        <w:spacing w:after="0" w:line="480" w:lineRule="auto"/>
        <w:ind w:left="120"/>
        <w:rPr>
          <w:lang w:val="ru-RU"/>
        </w:rPr>
      </w:pPr>
      <w:r w:rsidRPr="00D1072C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73A1628F" w14:textId="77777777" w:rsidR="00D1072C" w:rsidRPr="00D1072C" w:rsidRDefault="00D1072C" w:rsidP="00D1072C">
      <w:pPr>
        <w:spacing w:after="0"/>
        <w:ind w:left="120"/>
        <w:rPr>
          <w:lang w:val="ru-RU"/>
        </w:rPr>
      </w:pPr>
      <w:r w:rsidRPr="00D1072C">
        <w:rPr>
          <w:rFonts w:ascii="Times New Roman" w:hAnsi="Times New Roman"/>
          <w:color w:val="000000"/>
          <w:sz w:val="28"/>
          <w:lang w:val="ru-RU"/>
        </w:rPr>
        <w:t>​</w:t>
      </w:r>
    </w:p>
    <w:p w14:paraId="114EEC5B" w14:textId="77777777" w:rsidR="00D1072C" w:rsidRPr="00D1072C" w:rsidRDefault="00D1072C" w:rsidP="00D1072C">
      <w:pPr>
        <w:spacing w:after="0" w:line="480" w:lineRule="auto"/>
        <w:ind w:left="120"/>
        <w:rPr>
          <w:lang w:val="ru-RU"/>
        </w:rPr>
      </w:pPr>
      <w:r w:rsidRPr="00D1072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BCE21D2" w14:textId="77777777" w:rsidR="00D1072C" w:rsidRDefault="00D1072C" w:rsidP="00D1072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44BFF"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ascii="Times New Roman" w:hAnsi="Times New Roman"/>
          <w:color w:val="000000"/>
          <w:sz w:val="28"/>
          <w:lang w:val="ru-RU"/>
        </w:rPr>
        <w:t>«Сборник задач по физике 7-9 класс» под ред. Перышкина</w:t>
      </w:r>
    </w:p>
    <w:p w14:paraId="4DF4490F" w14:textId="77777777" w:rsidR="00D1072C" w:rsidRPr="00F44BFF" w:rsidRDefault="00D1072C" w:rsidP="00D1072C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>«Сборник задач по физике 10-11 класс» под ред. Лукашик</w:t>
      </w:r>
    </w:p>
    <w:p w14:paraId="2FA3A123" w14:textId="77777777" w:rsidR="00D1072C" w:rsidRPr="00F44BFF" w:rsidRDefault="00D1072C" w:rsidP="00D1072C">
      <w:pPr>
        <w:spacing w:after="0"/>
        <w:ind w:left="120"/>
        <w:rPr>
          <w:lang w:val="ru-RU"/>
        </w:rPr>
      </w:pPr>
    </w:p>
    <w:p w14:paraId="336989A4" w14:textId="77777777" w:rsidR="00D1072C" w:rsidRPr="00115CD2" w:rsidRDefault="00D1072C" w:rsidP="00D1072C">
      <w:pPr>
        <w:spacing w:after="0" w:line="480" w:lineRule="auto"/>
        <w:ind w:left="120"/>
        <w:rPr>
          <w:lang w:val="ru-RU"/>
        </w:rPr>
      </w:pPr>
      <w:r w:rsidRPr="00115CD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3"/>
    <w:p w14:paraId="72D22ED1" w14:textId="77777777" w:rsidR="00D1072C" w:rsidRDefault="00D1072C" w:rsidP="00D1072C">
      <w:r w:rsidRPr="00F44BFF">
        <w:t>https://m.edsoo.ru</w:t>
      </w:r>
    </w:p>
    <w:p w14:paraId="0073E99C" w14:textId="24EEE5FE" w:rsidR="005E717C" w:rsidRDefault="005E717C" w:rsidP="00D1072C">
      <w:pPr>
        <w:spacing w:after="0"/>
        <w:ind w:left="120"/>
        <w:sectPr w:rsidR="005E71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D5B7A5" w14:textId="48182CAD" w:rsidR="005E717C" w:rsidRDefault="005E717C">
      <w:pPr>
        <w:spacing w:after="0"/>
        <w:ind w:left="120"/>
      </w:pPr>
    </w:p>
    <w:p w14:paraId="073FCD3A" w14:textId="77777777" w:rsidR="005E717C" w:rsidRDefault="005E717C">
      <w:pPr>
        <w:sectPr w:rsidR="005E717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14:paraId="081E9C0A" w14:textId="77777777" w:rsidR="00D1072C" w:rsidRDefault="00D1072C"/>
    <w:sectPr w:rsidR="00D107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A6235"/>
    <w:multiLevelType w:val="multilevel"/>
    <w:tmpl w:val="9202C2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591FB8"/>
    <w:multiLevelType w:val="multilevel"/>
    <w:tmpl w:val="2E0CE2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D7627F"/>
    <w:multiLevelType w:val="multilevel"/>
    <w:tmpl w:val="01AEBD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DA2CCF"/>
    <w:multiLevelType w:val="multilevel"/>
    <w:tmpl w:val="96D28B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1A262B"/>
    <w:multiLevelType w:val="multilevel"/>
    <w:tmpl w:val="033A1B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64226F"/>
    <w:multiLevelType w:val="multilevel"/>
    <w:tmpl w:val="4FAE4E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860D2"/>
    <w:multiLevelType w:val="multilevel"/>
    <w:tmpl w:val="50342D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C04762"/>
    <w:multiLevelType w:val="multilevel"/>
    <w:tmpl w:val="688E9C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CE52C4"/>
    <w:multiLevelType w:val="multilevel"/>
    <w:tmpl w:val="D53011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D96602"/>
    <w:multiLevelType w:val="multilevel"/>
    <w:tmpl w:val="5C44F1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216ED9"/>
    <w:multiLevelType w:val="multilevel"/>
    <w:tmpl w:val="AEDE08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FD72D6"/>
    <w:multiLevelType w:val="multilevel"/>
    <w:tmpl w:val="9FA60F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9F3451"/>
    <w:multiLevelType w:val="multilevel"/>
    <w:tmpl w:val="8FA8A9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275181"/>
    <w:multiLevelType w:val="multilevel"/>
    <w:tmpl w:val="145424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DC557B"/>
    <w:multiLevelType w:val="multilevel"/>
    <w:tmpl w:val="47B09D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080055"/>
    <w:multiLevelType w:val="multilevel"/>
    <w:tmpl w:val="FA9A85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3E1855"/>
    <w:multiLevelType w:val="multilevel"/>
    <w:tmpl w:val="6E00713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F95D48"/>
    <w:multiLevelType w:val="multilevel"/>
    <w:tmpl w:val="9A0C6E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221C1"/>
    <w:multiLevelType w:val="multilevel"/>
    <w:tmpl w:val="493E5A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9E686F"/>
    <w:multiLevelType w:val="multilevel"/>
    <w:tmpl w:val="652225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851636"/>
    <w:multiLevelType w:val="multilevel"/>
    <w:tmpl w:val="9CA6082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9A3197"/>
    <w:multiLevelType w:val="multilevel"/>
    <w:tmpl w:val="53CC29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E50B13"/>
    <w:multiLevelType w:val="multilevel"/>
    <w:tmpl w:val="27AA31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DC434F"/>
    <w:multiLevelType w:val="multilevel"/>
    <w:tmpl w:val="CDB4F0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D47130"/>
    <w:multiLevelType w:val="multilevel"/>
    <w:tmpl w:val="1D386BE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361878"/>
    <w:multiLevelType w:val="multilevel"/>
    <w:tmpl w:val="DB4807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B17C62"/>
    <w:multiLevelType w:val="multilevel"/>
    <w:tmpl w:val="29142C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805B42"/>
    <w:multiLevelType w:val="multilevel"/>
    <w:tmpl w:val="7256EE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3E31FC"/>
    <w:multiLevelType w:val="multilevel"/>
    <w:tmpl w:val="A98037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911D3B"/>
    <w:multiLevelType w:val="multilevel"/>
    <w:tmpl w:val="50BCB5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203320B"/>
    <w:multiLevelType w:val="multilevel"/>
    <w:tmpl w:val="18DE7A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212948"/>
    <w:multiLevelType w:val="multilevel"/>
    <w:tmpl w:val="AF1C35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406263"/>
    <w:multiLevelType w:val="multilevel"/>
    <w:tmpl w:val="73B205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BD55BF"/>
    <w:multiLevelType w:val="multilevel"/>
    <w:tmpl w:val="85F80B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FB6732"/>
    <w:multiLevelType w:val="multilevel"/>
    <w:tmpl w:val="5AD65F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DF7406"/>
    <w:multiLevelType w:val="multilevel"/>
    <w:tmpl w:val="B2E4523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165292"/>
    <w:multiLevelType w:val="multilevel"/>
    <w:tmpl w:val="C6E001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9"/>
  </w:num>
  <w:num w:numId="3">
    <w:abstractNumId w:val="3"/>
  </w:num>
  <w:num w:numId="4">
    <w:abstractNumId w:val="6"/>
  </w:num>
  <w:num w:numId="5">
    <w:abstractNumId w:val="10"/>
  </w:num>
  <w:num w:numId="6">
    <w:abstractNumId w:val="21"/>
  </w:num>
  <w:num w:numId="7">
    <w:abstractNumId w:val="0"/>
  </w:num>
  <w:num w:numId="8">
    <w:abstractNumId w:val="16"/>
  </w:num>
  <w:num w:numId="9">
    <w:abstractNumId w:val="23"/>
  </w:num>
  <w:num w:numId="10">
    <w:abstractNumId w:val="35"/>
  </w:num>
  <w:num w:numId="11">
    <w:abstractNumId w:val="32"/>
  </w:num>
  <w:num w:numId="12">
    <w:abstractNumId w:val="29"/>
  </w:num>
  <w:num w:numId="13">
    <w:abstractNumId w:val="5"/>
  </w:num>
  <w:num w:numId="14">
    <w:abstractNumId w:val="33"/>
  </w:num>
  <w:num w:numId="15">
    <w:abstractNumId w:val="34"/>
  </w:num>
  <w:num w:numId="16">
    <w:abstractNumId w:val="7"/>
  </w:num>
  <w:num w:numId="17">
    <w:abstractNumId w:val="31"/>
  </w:num>
  <w:num w:numId="18">
    <w:abstractNumId w:val="1"/>
  </w:num>
  <w:num w:numId="19">
    <w:abstractNumId w:val="36"/>
  </w:num>
  <w:num w:numId="20">
    <w:abstractNumId w:val="30"/>
  </w:num>
  <w:num w:numId="21">
    <w:abstractNumId w:val="15"/>
  </w:num>
  <w:num w:numId="22">
    <w:abstractNumId w:val="22"/>
  </w:num>
  <w:num w:numId="23">
    <w:abstractNumId w:val="12"/>
  </w:num>
  <w:num w:numId="24">
    <w:abstractNumId w:val="8"/>
  </w:num>
  <w:num w:numId="25">
    <w:abstractNumId w:val="27"/>
  </w:num>
  <w:num w:numId="26">
    <w:abstractNumId w:val="17"/>
  </w:num>
  <w:num w:numId="27">
    <w:abstractNumId w:val="19"/>
  </w:num>
  <w:num w:numId="28">
    <w:abstractNumId w:val="20"/>
  </w:num>
  <w:num w:numId="29">
    <w:abstractNumId w:val="2"/>
  </w:num>
  <w:num w:numId="30">
    <w:abstractNumId w:val="4"/>
  </w:num>
  <w:num w:numId="31">
    <w:abstractNumId w:val="11"/>
  </w:num>
  <w:num w:numId="32">
    <w:abstractNumId w:val="28"/>
  </w:num>
  <w:num w:numId="33">
    <w:abstractNumId w:val="18"/>
  </w:num>
  <w:num w:numId="34">
    <w:abstractNumId w:val="26"/>
  </w:num>
  <w:num w:numId="35">
    <w:abstractNumId w:val="14"/>
  </w:num>
  <w:num w:numId="36">
    <w:abstractNumId w:val="13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E717C"/>
    <w:rsid w:val="00115CD2"/>
    <w:rsid w:val="00154D25"/>
    <w:rsid w:val="005E717C"/>
    <w:rsid w:val="00B16635"/>
    <w:rsid w:val="00C906AB"/>
    <w:rsid w:val="00D1072C"/>
    <w:rsid w:val="00F4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F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1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107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0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ae72a" TargetMode="External"/><Relationship Id="rId21" Type="http://schemas.openxmlformats.org/officeDocument/2006/relationships/hyperlink" Target="https://m.edsoo.ru/ff0ad19a" TargetMode="External"/><Relationship Id="rId42" Type="http://schemas.openxmlformats.org/officeDocument/2006/relationships/hyperlink" Target="https://m.edsoo.ru/ff0b07fa" TargetMode="External"/><Relationship Id="rId47" Type="http://schemas.openxmlformats.org/officeDocument/2006/relationships/hyperlink" Target="https://m.edsoo.ru/ff0b12fe" TargetMode="External"/><Relationship Id="rId63" Type="http://schemas.openxmlformats.org/officeDocument/2006/relationships/hyperlink" Target="https://m.edsoo.ru/ff0b3c5c" TargetMode="External"/><Relationship Id="rId68" Type="http://schemas.openxmlformats.org/officeDocument/2006/relationships/hyperlink" Target="https://m.edsoo.ru/ff0b4684" TargetMode="External"/><Relationship Id="rId84" Type="http://schemas.openxmlformats.org/officeDocument/2006/relationships/hyperlink" Target="https://m.edsoo.ru/ff0c2572" TargetMode="External"/><Relationship Id="rId89" Type="http://schemas.openxmlformats.org/officeDocument/2006/relationships/hyperlink" Target="https://m.edsoo.ru/ff0c2e82" TargetMode="External"/><Relationship Id="rId16" Type="http://schemas.openxmlformats.org/officeDocument/2006/relationships/hyperlink" Target="https://m.edsoo.ru/7f41a4a6" TargetMode="External"/><Relationship Id="rId11" Type="http://schemas.openxmlformats.org/officeDocument/2006/relationships/hyperlink" Target="https://m.edsoo.ru/7f41a4a6" TargetMode="External"/><Relationship Id="rId32" Type="http://schemas.openxmlformats.org/officeDocument/2006/relationships/hyperlink" Target="https://m.edsoo.ru/ff0afa26" TargetMode="External"/><Relationship Id="rId37" Type="http://schemas.openxmlformats.org/officeDocument/2006/relationships/hyperlink" Target="https://m.edsoo.ru/ff0af33c" TargetMode="External"/><Relationship Id="rId53" Type="http://schemas.openxmlformats.org/officeDocument/2006/relationships/hyperlink" Target="https://m.edsoo.ru/ff0b21fe" TargetMode="External"/><Relationship Id="rId58" Type="http://schemas.openxmlformats.org/officeDocument/2006/relationships/hyperlink" Target="https://m.edsoo.ru/ff0b2c6c" TargetMode="External"/><Relationship Id="rId74" Type="http://schemas.openxmlformats.org/officeDocument/2006/relationships/hyperlink" Target="https://m.edsoo.ru/ff0c1672" TargetMode="External"/><Relationship Id="rId79" Type="http://schemas.openxmlformats.org/officeDocument/2006/relationships/hyperlink" Target="https://m.edsoo.ru/ff0c1c5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0c3044" TargetMode="External"/><Relationship Id="rId14" Type="http://schemas.openxmlformats.org/officeDocument/2006/relationships/hyperlink" Target="https://m.edsoo.ru/7f41a4a6" TargetMode="External"/><Relationship Id="rId22" Type="http://schemas.openxmlformats.org/officeDocument/2006/relationships/hyperlink" Target="https://m.edsoo.ru/ff0ad8d4" TargetMode="External"/><Relationship Id="rId27" Type="http://schemas.openxmlformats.org/officeDocument/2006/relationships/hyperlink" Target="https://m.edsoo.ru/ff0ae982" TargetMode="External"/><Relationship Id="rId30" Type="http://schemas.openxmlformats.org/officeDocument/2006/relationships/hyperlink" Target="https://m.edsoo.ru/ff0aee28" TargetMode="External"/><Relationship Id="rId35" Type="http://schemas.openxmlformats.org/officeDocument/2006/relationships/hyperlink" Target="https://m.edsoo.ru/ff0af044" TargetMode="External"/><Relationship Id="rId43" Type="http://schemas.openxmlformats.org/officeDocument/2006/relationships/hyperlink" Target="https://m.edsoo.ru/ff0b096c" TargetMode="External"/><Relationship Id="rId48" Type="http://schemas.openxmlformats.org/officeDocument/2006/relationships/hyperlink" Target="https://m.edsoo.ru/ff0b1858" TargetMode="External"/><Relationship Id="rId56" Type="http://schemas.openxmlformats.org/officeDocument/2006/relationships/hyperlink" Target="https://m.edsoo.ru/ff0b2abe" TargetMode="External"/><Relationship Id="rId64" Type="http://schemas.openxmlformats.org/officeDocument/2006/relationships/hyperlink" Target="https://m.edsoo.ru/ff0b3f2c" TargetMode="External"/><Relationship Id="rId69" Type="http://schemas.openxmlformats.org/officeDocument/2006/relationships/hyperlink" Target="https://m.edsoo.ru/ff0c0f4c" TargetMode="External"/><Relationship Id="rId77" Type="http://schemas.openxmlformats.org/officeDocument/2006/relationships/hyperlink" Target="https://m.edsoo.ru/ff0c1b4a" TargetMode="External"/><Relationship Id="rId8" Type="http://schemas.openxmlformats.org/officeDocument/2006/relationships/hyperlink" Target="https://m.edsoo.ru/7f41a4a6" TargetMode="External"/><Relationship Id="rId51" Type="http://schemas.openxmlformats.org/officeDocument/2006/relationships/hyperlink" Target="https://m.edsoo.ru/ff0b1aec" TargetMode="External"/><Relationship Id="rId72" Type="http://schemas.openxmlformats.org/officeDocument/2006/relationships/hyperlink" Target="https://m.edsoo.ru/ff0c144c" TargetMode="External"/><Relationship Id="rId80" Type="http://schemas.openxmlformats.org/officeDocument/2006/relationships/hyperlink" Target="https://m.edsoo.ru/ff0c1d7a" TargetMode="External"/><Relationship Id="rId85" Type="http://schemas.openxmlformats.org/officeDocument/2006/relationships/hyperlink" Target="https://m.edsoo.ru/ff0c2a2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a4a6" TargetMode="External"/><Relationship Id="rId17" Type="http://schemas.openxmlformats.org/officeDocument/2006/relationships/hyperlink" Target="https://m.edsoo.ru/7f41a4a6" TargetMode="External"/><Relationship Id="rId25" Type="http://schemas.openxmlformats.org/officeDocument/2006/relationships/hyperlink" Target="https://m.edsoo.ru/ff0ae612" TargetMode="External"/><Relationship Id="rId33" Type="http://schemas.openxmlformats.org/officeDocument/2006/relationships/hyperlink" Target="https://m.edsoo.ru/ff0af8be" TargetMode="External"/><Relationship Id="rId38" Type="http://schemas.openxmlformats.org/officeDocument/2006/relationships/hyperlink" Target="https://m.edsoo.ru/ff0afe36" TargetMode="External"/><Relationship Id="rId46" Type="http://schemas.openxmlformats.org/officeDocument/2006/relationships/hyperlink" Target="https://m.edsoo.ru/ff0b0c32" TargetMode="External"/><Relationship Id="rId59" Type="http://schemas.openxmlformats.org/officeDocument/2006/relationships/hyperlink" Target="https://m.edsoo.ru/ff0b31d0" TargetMode="External"/><Relationship Id="rId67" Type="http://schemas.openxmlformats.org/officeDocument/2006/relationships/hyperlink" Target="https://m.edsoo.ru/ff0c0a7e" TargetMode="External"/><Relationship Id="rId20" Type="http://schemas.openxmlformats.org/officeDocument/2006/relationships/hyperlink" Target="https://m.edsoo.ru/ff0ad474" TargetMode="External"/><Relationship Id="rId41" Type="http://schemas.openxmlformats.org/officeDocument/2006/relationships/hyperlink" Target="https://m.edsoo.ru/ff0b06ec" TargetMode="External"/><Relationship Id="rId54" Type="http://schemas.openxmlformats.org/officeDocument/2006/relationships/hyperlink" Target="https://m.edsoo.ru/ff0b23ca" TargetMode="External"/><Relationship Id="rId62" Type="http://schemas.openxmlformats.org/officeDocument/2006/relationships/hyperlink" Target="https://m.edsoo.ru/ff0b3aea" TargetMode="External"/><Relationship Id="rId70" Type="http://schemas.openxmlformats.org/officeDocument/2006/relationships/hyperlink" Target="https://m.edsoo.ru/ff0c0e2a" TargetMode="External"/><Relationship Id="rId75" Type="http://schemas.openxmlformats.org/officeDocument/2006/relationships/hyperlink" Target="https://m.edsoo.ru/ff0c18ac" TargetMode="External"/><Relationship Id="rId83" Type="http://schemas.openxmlformats.org/officeDocument/2006/relationships/hyperlink" Target="https://m.edsoo.ru/ff0c245a" TargetMode="External"/><Relationship Id="rId88" Type="http://schemas.openxmlformats.org/officeDocument/2006/relationships/hyperlink" Target="https://m.edsoo.ru/ff0c2d6a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a4a6" TargetMode="External"/><Relationship Id="rId23" Type="http://schemas.openxmlformats.org/officeDocument/2006/relationships/hyperlink" Target="https://m.edsoo.ru/ff0adb18" TargetMode="External"/><Relationship Id="rId28" Type="http://schemas.openxmlformats.org/officeDocument/2006/relationships/hyperlink" Target="https://m.edsoo.ru/ff0aeb6c" TargetMode="External"/><Relationship Id="rId36" Type="http://schemas.openxmlformats.org/officeDocument/2006/relationships/hyperlink" Target="https://m.edsoo.ru/ff0af5f8" TargetMode="External"/><Relationship Id="rId49" Type="http://schemas.openxmlformats.org/officeDocument/2006/relationships/hyperlink" Target="https://m.edsoo.ru/ff0b20f0" TargetMode="External"/><Relationship Id="rId57" Type="http://schemas.openxmlformats.org/officeDocument/2006/relationships/hyperlink" Target="https://m.edsoo.ru/ff0b2fe6" TargetMode="External"/><Relationship Id="rId10" Type="http://schemas.openxmlformats.org/officeDocument/2006/relationships/hyperlink" Target="https://m.edsoo.ru/7f41a4a6" TargetMode="External"/><Relationship Id="rId31" Type="http://schemas.openxmlformats.org/officeDocument/2006/relationships/hyperlink" Target="https://m.edsoo.ru/ff0af738" TargetMode="External"/><Relationship Id="rId44" Type="http://schemas.openxmlformats.org/officeDocument/2006/relationships/hyperlink" Target="https://m.edsoo.ru/ff0b0a84" TargetMode="External"/><Relationship Id="rId52" Type="http://schemas.openxmlformats.org/officeDocument/2006/relationships/hyperlink" Target="https://m.edsoo.ru/ff0b197a" TargetMode="External"/><Relationship Id="rId60" Type="http://schemas.openxmlformats.org/officeDocument/2006/relationships/hyperlink" Target="https://m.edsoo.ru/ff0b3658" TargetMode="External"/><Relationship Id="rId65" Type="http://schemas.openxmlformats.org/officeDocument/2006/relationships/hyperlink" Target="https://m.edsoo.ru/ff0b444a" TargetMode="External"/><Relationship Id="rId73" Type="http://schemas.openxmlformats.org/officeDocument/2006/relationships/hyperlink" Target="https://m.edsoo.ru/ff0c1550" TargetMode="External"/><Relationship Id="rId78" Type="http://schemas.openxmlformats.org/officeDocument/2006/relationships/hyperlink" Target="https://m.edsoo.ru/ff0c2126" TargetMode="External"/><Relationship Id="rId81" Type="http://schemas.openxmlformats.org/officeDocument/2006/relationships/hyperlink" Target="https://m.edsoo.ru/ff0c1e88" TargetMode="External"/><Relationship Id="rId86" Type="http://schemas.openxmlformats.org/officeDocument/2006/relationships/hyperlink" Target="https://m.edsoo.ru/ff0c2b3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a4a6" TargetMode="External"/><Relationship Id="rId13" Type="http://schemas.openxmlformats.org/officeDocument/2006/relationships/hyperlink" Target="https://m.edsoo.ru/7f41a4a6" TargetMode="External"/><Relationship Id="rId18" Type="http://schemas.openxmlformats.org/officeDocument/2006/relationships/hyperlink" Target="https://m.edsoo.ru/7f41a4a6" TargetMode="External"/><Relationship Id="rId39" Type="http://schemas.openxmlformats.org/officeDocument/2006/relationships/hyperlink" Target="https://m.edsoo.ru/ff0b02b4" TargetMode="External"/><Relationship Id="rId34" Type="http://schemas.openxmlformats.org/officeDocument/2006/relationships/hyperlink" Target="https://m.edsoo.ru/ff0afb8e" TargetMode="External"/><Relationship Id="rId50" Type="http://schemas.openxmlformats.org/officeDocument/2006/relationships/hyperlink" Target="https://m.edsoo.ru/ff0b197a" TargetMode="External"/><Relationship Id="rId55" Type="http://schemas.openxmlformats.org/officeDocument/2006/relationships/hyperlink" Target="https://m.edsoo.ru/ff0b25f0" TargetMode="External"/><Relationship Id="rId76" Type="http://schemas.openxmlformats.org/officeDocument/2006/relationships/hyperlink" Target="https://m.edsoo.ru/ff0c1a14" TargetMode="External"/><Relationship Id="rId7" Type="http://schemas.openxmlformats.org/officeDocument/2006/relationships/hyperlink" Target="https://m.edsoo.ru/7f41a4a6" TargetMode="External"/><Relationship Id="rId71" Type="http://schemas.openxmlformats.org/officeDocument/2006/relationships/hyperlink" Target="https://m.edsoo.ru/ff0c12a8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f0aeca2" TargetMode="External"/><Relationship Id="rId24" Type="http://schemas.openxmlformats.org/officeDocument/2006/relationships/hyperlink" Target="https://m.edsoo.ru/ff0ae176" TargetMode="External"/><Relationship Id="rId40" Type="http://schemas.openxmlformats.org/officeDocument/2006/relationships/hyperlink" Target="https://m.edsoo.ru/ff0b0408" TargetMode="External"/><Relationship Id="rId45" Type="http://schemas.openxmlformats.org/officeDocument/2006/relationships/hyperlink" Target="https://m.edsoo.ru/ff0b0db8" TargetMode="External"/><Relationship Id="rId66" Type="http://schemas.openxmlformats.org/officeDocument/2006/relationships/hyperlink" Target="https://m.edsoo.ru/ff0b4206" TargetMode="External"/><Relationship Id="rId87" Type="http://schemas.openxmlformats.org/officeDocument/2006/relationships/hyperlink" Target="https://m.edsoo.ru/ff0c2c52" TargetMode="External"/><Relationship Id="rId61" Type="http://schemas.openxmlformats.org/officeDocument/2006/relationships/hyperlink" Target="https://m.edsoo.ru/ff0b38c4" TargetMode="External"/><Relationship Id="rId82" Type="http://schemas.openxmlformats.org/officeDocument/2006/relationships/hyperlink" Target="https://m.edsoo.ru/ff0c223e" TargetMode="External"/><Relationship Id="rId19" Type="http://schemas.openxmlformats.org/officeDocument/2006/relationships/hyperlink" Target="https://m.edsoo.ru/7f41a4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40</Pages>
  <Words>8840</Words>
  <Characters>50390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6</cp:revision>
  <dcterms:created xsi:type="dcterms:W3CDTF">2023-08-30T08:38:00Z</dcterms:created>
  <dcterms:modified xsi:type="dcterms:W3CDTF">2024-11-12T18:47:00Z</dcterms:modified>
</cp:coreProperties>
</file>