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keepNext w:val="true"/>
        <w:keepLines/>
        <w:rPr>
          <w:sz w:val="40"/>
          <w:szCs w:val="40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ru-RU" w:bidi="ar-SA"/>
        </w:rPr>
        <w:t>Муниципальное бюджетное общеобразовательное учреждение Дубовская средняя школа № 1 имени Героя Советского Союза Михаила Феофановича Потапова</w:t>
      </w:r>
    </w:p>
    <w:p>
      <w:pPr>
        <w:pStyle w:val="Normal"/>
        <w:spacing w:lineRule="auto" w:line="240" w:before="0" w:after="0"/>
        <w:jc w:val="left"/>
        <w:rPr>
          <w:rFonts w:ascii="Tinos" w:hAnsi="Tinos"/>
          <w:sz w:val="26"/>
          <w:szCs w:val="26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-671830</wp:posOffset>
            </wp:positionH>
            <wp:positionV relativeFrom="paragraph">
              <wp:posOffset>34290</wp:posOffset>
            </wp:positionV>
            <wp:extent cx="7466330" cy="20288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33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left"/>
        <w:rPr>
          <w:rFonts w:ascii="Tinos" w:hAnsi="Tinos"/>
          <w:sz w:val="26"/>
          <w:szCs w:val="26"/>
        </w:rPr>
      </w:pPr>
      <w:r>
        <w:rPr/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по 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Финансовая грамотность</w:t>
      </w:r>
      <w:r>
        <w:rPr>
          <w:b/>
          <w:sz w:val="28"/>
          <w:szCs w:val="28"/>
        </w:rPr>
        <w:t>»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ru-RU" w:bidi="ar-SA"/>
        </w:rPr>
        <w:t xml:space="preserve">Срок реализации 1 год,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ru-RU" w:eastAsia="ru-RU" w:bidi="ar-SA"/>
        </w:rPr>
        <w:t>5,6,7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ru-RU" w:bidi="ar-SA"/>
        </w:rPr>
        <w:t xml:space="preserve"> класс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val="ru-RU" w:bidi="ar-SA"/>
        </w:rPr>
        <w:t>ы</w:t>
      </w:r>
    </w:p>
    <w:p>
      <w:pPr>
        <w:pStyle w:val="21"/>
        <w:spacing w:lineRule="auto" w:line="360" w:before="0" w:after="0"/>
        <w:ind w:hanging="0"/>
        <w:jc w:val="right"/>
        <w:rPr/>
      </w:pPr>
      <w:r>
        <w:rPr/>
      </w:r>
    </w:p>
    <w:p>
      <w:pPr>
        <w:pStyle w:val="21"/>
        <w:spacing w:lineRule="auto" w:line="360" w:before="0" w:after="0"/>
        <w:ind w:hanging="0"/>
        <w:jc w:val="right"/>
        <w:rPr/>
      </w:pPr>
      <w:r>
        <w:rPr/>
      </w:r>
    </w:p>
    <w:p>
      <w:pPr>
        <w:pStyle w:val="21"/>
        <w:spacing w:lineRule="auto" w:line="360" w:before="0" w:after="0"/>
        <w:ind w:hanging="0"/>
        <w:jc w:val="right"/>
        <w:rPr/>
      </w:pPr>
      <w:r>
        <w:rPr/>
      </w:r>
    </w:p>
    <w:p>
      <w:pPr>
        <w:pStyle w:val="21"/>
        <w:spacing w:lineRule="auto" w:line="360" w:before="0" w:after="0"/>
        <w:ind w:hanging="0"/>
        <w:jc w:val="right"/>
        <w:rPr/>
      </w:pPr>
      <w:r>
        <w:rPr/>
      </w:r>
    </w:p>
    <w:p>
      <w:pPr>
        <w:pStyle w:val="21"/>
        <w:spacing w:lineRule="auto" w:line="360" w:before="0" w:after="0"/>
        <w:ind w:hanging="0"/>
        <w:jc w:val="right"/>
        <w:rPr/>
      </w:pPr>
      <w:r>
        <w:rPr/>
      </w:r>
    </w:p>
    <w:p>
      <w:pPr>
        <w:pStyle w:val="21"/>
        <w:spacing w:lineRule="auto" w:line="360" w:before="0" w:after="0"/>
        <w:ind w:hanging="0"/>
        <w:jc w:val="right"/>
        <w:rPr/>
      </w:pPr>
      <w:r>
        <w:rPr/>
        <w:t xml:space="preserve">Автор-составитель: </w:t>
      </w:r>
    </w:p>
    <w:p>
      <w:pPr>
        <w:pStyle w:val="21"/>
        <w:spacing w:lineRule="auto" w:line="360" w:before="0" w:after="0"/>
        <w:ind w:hanging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Г.Ю.Петрова</w:t>
      </w:r>
    </w:p>
    <w:p>
      <w:pPr>
        <w:pStyle w:val="21"/>
        <w:spacing w:lineRule="auto" w:line="360" w:before="0" w:after="0"/>
        <w:ind w:hanging="0"/>
        <w:jc w:val="center"/>
        <w:rPr/>
      </w:pPr>
      <w:r>
        <w:rPr/>
      </w:r>
    </w:p>
    <w:p>
      <w:pPr>
        <w:pStyle w:val="21"/>
        <w:spacing w:lineRule="auto" w:line="360" w:before="0" w:after="0"/>
        <w:ind w:hanging="0"/>
        <w:jc w:val="center"/>
        <w:rPr/>
      </w:pPr>
      <w:r>
        <w:rPr/>
        <w:t>2024-2025г.</w:t>
      </w:r>
    </w:p>
    <w:p>
      <w:pPr>
        <w:pStyle w:val="21"/>
        <w:spacing w:lineRule="auto" w:line="360" w:before="0" w:after="0"/>
        <w:ind w:hanging="0"/>
        <w:jc w:val="center"/>
        <w:rPr/>
      </w:pPr>
      <w:r>
        <w:rPr/>
      </w:r>
    </w:p>
    <w:p>
      <w:pPr>
        <w:pStyle w:val="21"/>
        <w:ind w:hanging="0"/>
        <w:jc w:val="center"/>
        <w:rPr/>
      </w:pPr>
      <w:bookmarkStart w:id="0" w:name="bookmark5"/>
      <w:bookmarkStart w:id="1" w:name="bookmark4"/>
      <w:bookmarkStart w:id="2" w:name="bookmark3"/>
      <w:r>
        <w:rPr/>
        <w:t>Пояснительная записка</w:t>
      </w:r>
      <w:bookmarkEnd w:id="0"/>
      <w:bookmarkEnd w:id="1"/>
      <w:bookmarkEnd w:id="2"/>
    </w:p>
    <w:p>
      <w:pPr>
        <w:pStyle w:val="11"/>
        <w:spacing w:lineRule="auto" w:line="360" w:before="0" w:after="0"/>
        <w:ind w:firstLine="851"/>
        <w:jc w:val="both"/>
        <w:rPr/>
      </w:pPr>
      <w:r>
        <w:rPr/>
        <w:t xml:space="preserve">Рабочая программа курса «Финансовая грамотность» разработана в соответствии с Федеральным государственным стандартом основного общего образования (далее — ФГОС ООО)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 Программа соответствует примерной программе внеурочной деятельности (основное общее образование) и требованиям к дополнительным образовательным программам. «Финансовая грамотность» является прикладным курсом, реализующим интересы обучающихся 5-7 классов в сфере экономики семьи. Курс рассчитан на </w:t>
      </w:r>
      <w:r>
        <w:rPr/>
        <w:t>102</w:t>
      </w:r>
      <w:r>
        <w:rPr/>
        <w:t xml:space="preserve"> час</w:t>
      </w:r>
      <w:r>
        <w:rPr/>
        <w:t>а</w:t>
      </w:r>
      <w:r>
        <w:rPr/>
        <w:t xml:space="preserve">: </w:t>
      </w:r>
      <w:r>
        <w:rPr/>
        <w:t>в 5</w:t>
      </w:r>
      <w:r>
        <w:rPr/>
        <w:t xml:space="preserve">кл </w:t>
      </w:r>
      <w:r>
        <w:rPr/>
        <w:t>-</w:t>
      </w:r>
      <w:r>
        <w:rPr/>
        <w:t>1 ч.,в 6кл-1ч., в 7 кл-1 ч.</w:t>
      </w:r>
    </w:p>
    <w:p>
      <w:pPr>
        <w:pStyle w:val="21"/>
        <w:keepNext w:val="true"/>
        <w:keepLines/>
        <w:spacing w:lineRule="auto" w:line="360" w:before="0" w:after="0"/>
        <w:ind w:firstLine="851"/>
        <w:jc w:val="both"/>
        <w:rPr/>
      </w:pPr>
      <w:bookmarkStart w:id="3" w:name="bookmark8"/>
      <w:bookmarkStart w:id="4" w:name="bookmark7"/>
      <w:bookmarkStart w:id="5" w:name="bookmark6"/>
      <w:r>
        <w:rPr/>
        <w:t>Место курса в образовательной системе:</w:t>
      </w:r>
      <w:bookmarkEnd w:id="3"/>
      <w:bookmarkEnd w:id="4"/>
      <w:bookmarkEnd w:id="5"/>
    </w:p>
    <w:p>
      <w:pPr>
        <w:pStyle w:val="21"/>
        <w:keepNext w:val="true"/>
        <w:keepLines/>
        <w:spacing w:lineRule="auto" w:line="360" w:before="0" w:after="0"/>
        <w:ind w:firstLine="851"/>
        <w:jc w:val="both"/>
        <w:rPr>
          <w:b w:val="false"/>
          <w:b w:val="false"/>
          <w:bCs w:val="false"/>
        </w:rPr>
      </w:pPr>
      <w:bookmarkStart w:id="6" w:name="bookmark14"/>
      <w:bookmarkStart w:id="7" w:name="bookmark13"/>
      <w:bookmarkStart w:id="8" w:name="bookmark12"/>
      <w:bookmarkStart w:id="9" w:name="bookmark9"/>
      <w:bookmarkEnd w:id="9"/>
      <w:r>
        <w:rPr>
          <w:b w:val="false"/>
          <w:bCs w:val="false"/>
        </w:rPr>
        <w:t xml:space="preserve">•  </w:t>
      </w:r>
      <w:r>
        <w:rPr>
          <w:b w:val="false"/>
          <w:bCs w:val="false"/>
        </w:rPr>
        <w:t xml:space="preserve">курс может быть интегрирован в вариативный компонент основной образовательной программы в качестве модуля внеурочной активности с научно-познавательной ориентацией.  </w:t>
      </w:r>
    </w:p>
    <w:p>
      <w:pPr>
        <w:pStyle w:val="21"/>
        <w:keepNext w:val="true"/>
        <w:keepLines/>
        <w:spacing w:lineRule="auto" w:line="360" w:before="0" w:after="0"/>
        <w:ind w:firstLine="851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• </w:t>
      </w:r>
      <w:r>
        <w:rPr>
          <w:b w:val="false"/>
          <w:bCs w:val="false"/>
        </w:rPr>
        <w:t xml:space="preserve">Курс может быть применен в качестве программы дополнительного образования для подростков в рамках образовательных учреждений общего типа.  </w:t>
      </w:r>
    </w:p>
    <w:p>
      <w:pPr>
        <w:pStyle w:val="21"/>
        <w:keepNext w:val="true"/>
        <w:keepLines/>
        <w:spacing w:lineRule="auto" w:line="360" w:before="0" w:after="0"/>
        <w:ind w:firstLine="851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• </w:t>
      </w:r>
      <w:r>
        <w:rPr>
          <w:b w:val="false"/>
          <w:bCs w:val="false"/>
        </w:rPr>
        <w:t>Курс может служить программой дополнительного образования в учреждениях дополнительного образования детей, где он является ключевым элементом образовательного процесса</w:t>
      </w:r>
    </w:p>
    <w:p>
      <w:pPr>
        <w:pStyle w:val="21"/>
        <w:keepNext w:val="true"/>
        <w:keepLines/>
        <w:spacing w:lineRule="auto" w:line="360" w:before="0" w:after="0"/>
        <w:ind w:firstLine="851"/>
        <w:jc w:val="both"/>
        <w:rPr/>
      </w:pPr>
      <w:bookmarkStart w:id="10" w:name="bookmark14"/>
      <w:bookmarkStart w:id="11" w:name="bookmark13"/>
      <w:bookmarkStart w:id="12" w:name="bookmark12"/>
      <w:r>
        <w:rPr/>
        <w:t>Цели изучения курса «Финансовая грамотность»:</w:t>
      </w:r>
      <w:bookmarkEnd w:id="10"/>
      <w:bookmarkEnd w:id="11"/>
      <w:bookmarkEnd w:id="12"/>
    </w:p>
    <w:p>
      <w:pPr>
        <w:pStyle w:val="11"/>
        <w:spacing w:lineRule="auto" w:line="360" w:before="0" w:after="0"/>
        <w:ind w:firstLine="851"/>
        <w:jc w:val="both"/>
        <w:rPr/>
      </w:pPr>
      <w:bookmarkStart w:id="13" w:name="bookmark15"/>
      <w:bookmarkEnd w:id="13"/>
      <w:r>
        <w:rPr/>
        <w:t>1. Формирование базовых знаний о финансах. Обучение учащихся основам финансовой грамотности, включая понимание понятий дохода, расходов, сбережений и кредита, что позволит им осознанно подходить к управлению своими финансовыми средствами.</w:t>
      </w:r>
    </w:p>
    <w:p>
      <w:pPr>
        <w:pStyle w:val="11"/>
        <w:spacing w:lineRule="auto" w:line="360" w:before="0" w:after="0"/>
        <w:ind w:firstLine="851"/>
        <w:jc w:val="both"/>
        <w:rPr/>
      </w:pPr>
      <w:r>
        <w:rPr/>
        <w:t>2. Развитие навыков финансового планирования. Упражнения и практические задания, направленные на обучение школьников составлению бюджетов, планированию расходов и сбережений, а также умению принимать обоснованные финансовые решения.</w:t>
      </w:r>
    </w:p>
    <w:p>
      <w:pPr>
        <w:pStyle w:val="11"/>
        <w:spacing w:lineRule="auto" w:line="360" w:before="0" w:after="0"/>
        <w:ind w:firstLine="851"/>
        <w:jc w:val="both"/>
        <w:rPr/>
      </w:pPr>
      <w:r>
        <w:rPr/>
        <w:t>3. Содействие формированию ответственного финансового поведения. Воспитание у учащихся критического мышления в отношении рекламы, целей и последствий расходов, что способствует развитию навыков ответственного потребления и понимания важности долгосрочных финансовых целей.</w:t>
      </w:r>
    </w:p>
    <w:p>
      <w:pPr>
        <w:pStyle w:val="11"/>
        <w:spacing w:lineRule="auto" w:line="360" w:before="0" w:after="0"/>
        <w:ind w:firstLine="851"/>
        <w:jc w:val="both"/>
        <w:rPr/>
      </w:pPr>
      <w:r>
        <w:rPr/>
        <w:t>Основные содержательные линии курса «Финансовая грамотность»: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83" w:leader="none"/>
        </w:tabs>
        <w:spacing w:lineRule="auto" w:line="360" w:before="0" w:after="0"/>
        <w:ind w:firstLine="851"/>
        <w:jc w:val="both"/>
        <w:rPr/>
      </w:pPr>
      <w:bookmarkStart w:id="14" w:name="bookmark18"/>
      <w:bookmarkEnd w:id="14"/>
      <w:r>
        <w:rPr/>
        <w:t>деньги, их история, виды, функции;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83" w:leader="none"/>
        </w:tabs>
        <w:spacing w:lineRule="auto" w:line="360" w:before="0" w:after="0"/>
        <w:ind w:firstLine="851"/>
        <w:jc w:val="both"/>
        <w:rPr/>
      </w:pPr>
      <w:bookmarkStart w:id="15" w:name="bookmark19"/>
      <w:bookmarkEnd w:id="15"/>
      <w:r>
        <w:rPr/>
        <w:t>семейный бюджет;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131" w:leader="none"/>
        </w:tabs>
        <w:spacing w:lineRule="auto" w:line="360" w:before="0" w:after="0"/>
        <w:ind w:firstLine="851"/>
        <w:jc w:val="both"/>
        <w:rPr/>
      </w:pPr>
      <w:bookmarkStart w:id="16" w:name="bookmark20"/>
      <w:bookmarkEnd w:id="16"/>
      <w:r>
        <w:rPr/>
        <w:t>экономические отношения семьи и государства;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131" w:leader="none"/>
        </w:tabs>
        <w:spacing w:lineRule="auto" w:line="360" w:before="0" w:after="0"/>
        <w:ind w:firstLine="851"/>
        <w:jc w:val="both"/>
        <w:rPr/>
      </w:pPr>
      <w:bookmarkStart w:id="17" w:name="bookmark21"/>
      <w:bookmarkEnd w:id="17"/>
      <w:r>
        <w:rPr/>
        <w:t>человек и финансовые организации;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83" w:leader="none"/>
        </w:tabs>
        <w:spacing w:lineRule="auto" w:line="360" w:before="0" w:after="0"/>
        <w:ind w:firstLine="851"/>
        <w:jc w:val="both"/>
        <w:rPr/>
      </w:pPr>
      <w:bookmarkStart w:id="18" w:name="bookmark22"/>
      <w:bookmarkEnd w:id="18"/>
      <w:r>
        <w:rPr/>
        <w:t>собственный бизнес.</w:t>
      </w:r>
    </w:p>
    <w:p>
      <w:pPr>
        <w:pStyle w:val="11"/>
        <w:spacing w:lineRule="auto" w:line="360" w:before="0" w:after="0"/>
        <w:ind w:firstLine="851"/>
        <w:jc w:val="both"/>
        <w:rPr/>
      </w:pPr>
      <w:r>
        <w:rPr/>
        <w:t>Учебные материалы и задания подобраны в соответствии с возрастными особенностями детей и включают: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58" w:leader="none"/>
        </w:tabs>
        <w:spacing w:lineRule="auto" w:line="360" w:before="0" w:after="0"/>
        <w:ind w:firstLine="860"/>
        <w:jc w:val="both"/>
        <w:rPr/>
      </w:pPr>
      <w:bookmarkStart w:id="19" w:name="bookmark23"/>
      <w:bookmarkEnd w:id="19"/>
      <w:r>
        <w:rPr/>
        <w:t>задачи с элементарными денежными расчётами;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58" w:leader="none"/>
        </w:tabs>
        <w:spacing w:lineRule="auto" w:line="360" w:before="0" w:after="0"/>
        <w:ind w:firstLine="860"/>
        <w:jc w:val="both"/>
        <w:rPr/>
      </w:pPr>
      <w:bookmarkStart w:id="20" w:name="bookmark24"/>
      <w:bookmarkEnd w:id="20"/>
      <w:r>
        <w:rPr/>
        <w:t>кейсы по экономике семьи;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158" w:leader="none"/>
        </w:tabs>
        <w:spacing w:lineRule="auto" w:line="360" w:before="0" w:after="0"/>
        <w:ind w:firstLine="920"/>
        <w:jc w:val="both"/>
        <w:rPr/>
      </w:pPr>
      <w:bookmarkStart w:id="21" w:name="bookmark25"/>
      <w:bookmarkEnd w:id="21"/>
      <w:r>
        <w:rPr/>
        <w:t>игры, практические задания по работе с простой финансовой информацией; • построение графиков и диаграмм;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48" w:leader="none"/>
        </w:tabs>
        <w:spacing w:lineRule="auto" w:line="360" w:before="0" w:after="0"/>
        <w:ind w:firstLine="860"/>
        <w:jc w:val="both"/>
        <w:rPr/>
      </w:pPr>
      <w:bookmarkStart w:id="22" w:name="bookmark26"/>
      <w:bookmarkEnd w:id="22"/>
      <w:r>
        <w:rPr/>
        <w:t>мини-исследования и проекты в области экономических отношений в семье и обществе.</w:t>
      </w:r>
    </w:p>
    <w:p>
      <w:pPr>
        <w:pStyle w:val="11"/>
        <w:spacing w:lineRule="auto" w:line="360" w:before="0" w:after="0"/>
        <w:ind w:firstLine="860"/>
        <w:jc w:val="both"/>
        <w:rPr/>
      </w:pPr>
      <w:r>
        <w:rPr/>
        <w:t>В процессе изучения курса формируются умения и навыки работы с текстами, таблицами, схемами, а также навыки поиска, анализа и предоставления информации и публичных выступлений, проектной работы и работы в малых группах.</w:t>
      </w:r>
    </w:p>
    <w:p>
      <w:pPr>
        <w:pStyle w:val="11"/>
        <w:spacing w:lineRule="auto" w:line="360" w:before="0" w:after="0"/>
        <w:ind w:firstLine="860"/>
        <w:jc w:val="both"/>
        <w:rPr/>
      </w:pPr>
      <w:r>
        <w:rPr/>
        <w:t>Планируемые результаты обучения Личностные результаты изучения курса «Финансовая грамотность»:</w:t>
      </w:r>
    </w:p>
    <w:p>
      <w:pPr>
        <w:pStyle w:val="11"/>
        <w:spacing w:lineRule="auto" w:line="360" w:before="0" w:after="0"/>
        <w:ind w:firstLine="860"/>
        <w:jc w:val="both"/>
        <w:rPr/>
      </w:pPr>
      <w:bookmarkStart w:id="23" w:name="bookmark27"/>
      <w:bookmarkEnd w:id="23"/>
      <w:r>
        <w:rPr/>
        <w:t>Планируемые личностные результаты обучения в рамках курса «Финансовая грамотность» могут включать следующие аспекты:</w:t>
      </w:r>
    </w:p>
    <w:p>
      <w:pPr>
        <w:pStyle w:val="11"/>
        <w:spacing w:lineRule="auto" w:line="360" w:before="0" w:after="0"/>
        <w:ind w:firstLine="860"/>
        <w:jc w:val="both"/>
        <w:rPr/>
      </w:pPr>
      <w:r>
        <w:rPr/>
        <w:t>1. Формирование финансовой ответственности. Учащиеся осознают важность ответственного подхода к управлению личными финансами, включая необходимость контроля расходов и планирования бюджета.</w:t>
      </w:r>
    </w:p>
    <w:p>
      <w:pPr>
        <w:pStyle w:val="11"/>
        <w:spacing w:lineRule="auto" w:line="360" w:before="0" w:after="0"/>
        <w:ind w:firstLine="860"/>
        <w:jc w:val="both"/>
        <w:rPr/>
      </w:pPr>
      <w:r>
        <w:rPr/>
        <w:t>2. Развитие критического мышления. Умение анализировать финансовую информацию и рекламу, осознание возможных последствий финансовых решений и наличие личной позиции по вопросам финансового управления.</w:t>
      </w:r>
    </w:p>
    <w:p>
      <w:pPr>
        <w:pStyle w:val="11"/>
        <w:spacing w:lineRule="auto" w:line="360" w:before="0" w:after="0"/>
        <w:ind w:firstLine="860"/>
        <w:jc w:val="both"/>
        <w:rPr/>
      </w:pPr>
      <w:r>
        <w:rPr/>
        <w:t>3. Укрепление уверенности в финансовых навыках. Повышение уверенности учащихся в своих способностях принимать обоснованные финансовые решения, что способствует позитивному отношению к учебе и развитию навыков, необходимых для будущей независимой жизни.</w:t>
      </w:r>
    </w:p>
    <w:p>
      <w:pPr>
        <w:pStyle w:val="11"/>
        <w:spacing w:lineRule="auto" w:line="360" w:before="0" w:after="0"/>
        <w:ind w:firstLine="860"/>
        <w:jc w:val="both"/>
        <w:rPr/>
      </w:pPr>
      <w:r>
        <w:rPr/>
        <w:t xml:space="preserve">4. Стимулирование интереса к финансовым знаниям. Формирование у школьников потребности в дальнейшем изучении темы финансов, что может привести к их самостоятельному поиску информации и желанию расширять финансовую грамотность за пределами курса. </w:t>
      </w:r>
    </w:p>
    <w:p>
      <w:pPr>
        <w:pStyle w:val="11"/>
        <w:spacing w:lineRule="auto" w:line="360" w:before="0" w:after="0"/>
        <w:ind w:firstLine="860"/>
        <w:jc w:val="both"/>
        <w:rPr/>
      </w:pPr>
      <w:r>
        <w:rPr/>
        <w:t>5. Развитие навыков сотрудничества. Участие в групповых проектах и обсуждениях способствует развитию коммуникативных навыков и умения работать в команде, что важно для обсуждения и решения финансовых вопросов.</w:t>
      </w:r>
    </w:p>
    <w:p>
      <w:pPr>
        <w:pStyle w:val="11"/>
        <w:spacing w:lineRule="auto" w:line="360" w:before="0" w:after="0"/>
        <w:ind w:firstLine="860"/>
        <w:jc w:val="both"/>
        <w:rPr/>
      </w:pPr>
      <w:r>
        <w:rPr>
          <w:b/>
          <w:bCs/>
        </w:rPr>
        <w:t xml:space="preserve">Метапредметные результаты </w:t>
      </w:r>
      <w:r>
        <w:rPr/>
        <w:t>изучения курса «Финансовая грамотность»: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b/>
          <w:b/>
          <w:bCs/>
        </w:rPr>
      </w:pPr>
      <w:bookmarkStart w:id="24" w:name="bookmark34"/>
      <w:bookmarkStart w:id="25" w:name="bookmark33"/>
      <w:bookmarkStart w:id="26" w:name="bookmark32"/>
      <w:r>
        <w:rPr>
          <w:rFonts w:eastAsia="Times New Roman" w:cs="Times New Roman" w:ascii="Times New Roman" w:hAnsi="Times New Roman"/>
          <w:b/>
          <w:bCs/>
        </w:rPr>
        <w:t>Познавательные:</w:t>
      </w:r>
      <w:bookmarkEnd w:id="24"/>
      <w:bookmarkEnd w:id="25"/>
      <w:bookmarkEnd w:id="26"/>
    </w:p>
    <w:p>
      <w:pPr>
        <w:pStyle w:val="11"/>
        <w:spacing w:lineRule="auto" w:line="360" w:before="0" w:after="0"/>
        <w:ind w:firstLine="860"/>
        <w:jc w:val="both"/>
        <w:rPr/>
      </w:pPr>
      <w:bookmarkStart w:id="27" w:name="bookmark42"/>
      <w:bookmarkStart w:id="28" w:name="bookmark43"/>
      <w:bookmarkStart w:id="29" w:name="bookmark35"/>
      <w:bookmarkStart w:id="30" w:name="bookmark44"/>
      <w:bookmarkEnd w:id="29"/>
      <w:r>
        <w:rPr/>
        <w:t>1. Формирование системного мышления. Учащиеся научаются видеть взаимосвязи между различными финансовыми понятиями и процессами, а также понимать, как их личные финансовые решения могут влиять на другие стороны жизни, такие как быт, образование и карьера.</w:t>
      </w:r>
    </w:p>
    <w:p>
      <w:pPr>
        <w:pStyle w:val="11"/>
        <w:spacing w:lineRule="auto" w:line="360" w:before="0" w:after="0"/>
        <w:ind w:firstLine="860"/>
        <w:jc w:val="both"/>
        <w:rPr/>
      </w:pPr>
      <w:r>
        <w:rPr/>
        <w:t>2. Умение анализировать источники информации. Развитие критической оценки различных источников финансовой информации, включая учебные материалы, средства массовой информации и интернет-ресурсы, что помогает учащимся отличать надежную информацию от недостоверной.</w:t>
      </w:r>
    </w:p>
    <w:p>
      <w:pPr>
        <w:pStyle w:val="11"/>
        <w:spacing w:lineRule="auto" w:line="360" w:before="0" w:after="0"/>
        <w:ind w:firstLine="860"/>
        <w:jc w:val="both"/>
        <w:rPr/>
      </w:pPr>
      <w:r>
        <w:rPr/>
        <w:t>3. Способность применять финансовые знания на практике. Освоение навыков решения практических задач, таких как составление бюджета, оценка расходов и анализ предложений по кредитам, что позволяет учащимся применять теоретические знания в реальных жизненных ситуациях.</w:t>
      </w:r>
    </w:p>
    <w:p>
      <w:pPr>
        <w:pStyle w:val="11"/>
        <w:spacing w:lineRule="auto" w:line="360" w:before="0" w:after="0"/>
        <w:ind w:firstLine="860"/>
        <w:jc w:val="both"/>
        <w:rPr/>
      </w:pPr>
      <w:r>
        <w:rPr/>
        <w:t>4. Развитие навыков эффективного поиска и использования информации. Учащиеся учатся самостоятельно находить и систематизировать информацию по финансовым вопросам, что способствует их независимому обучению и умению работать с различными видами данных.</w:t>
      </w:r>
    </w:p>
    <w:p>
      <w:pPr>
        <w:pStyle w:val="11"/>
        <w:spacing w:lineRule="auto" w:line="360" w:before="0" w:after="0"/>
        <w:ind w:firstLine="860"/>
        <w:jc w:val="both"/>
        <w:rPr/>
      </w:pPr>
      <w:r>
        <w:rPr/>
        <w:t xml:space="preserve">5. Умение формулировать и выражать свои мысли. Развитие навыков аргументированного обсуждения и представления своих финансовых идей и решений, что способствует улучшению навыков публичного выступления и письменной коммуникации. </w:t>
      </w:r>
    </w:p>
    <w:p>
      <w:pPr>
        <w:pStyle w:val="11"/>
        <w:spacing w:lineRule="auto" w:line="360" w:before="0" w:after="0"/>
        <w:ind w:firstLine="860"/>
        <w:jc w:val="both"/>
        <w:rPr>
          <w:b/>
          <w:b/>
          <w:bCs/>
        </w:rPr>
      </w:pPr>
      <w:bookmarkStart w:id="31" w:name="bookmark42"/>
      <w:bookmarkStart w:id="32" w:name="bookmark43"/>
      <w:bookmarkStart w:id="33" w:name="bookmark44"/>
      <w:r>
        <w:rPr>
          <w:b/>
          <w:bCs/>
        </w:rPr>
        <w:t>Регулятивные:</w:t>
      </w:r>
      <w:bookmarkEnd w:id="31"/>
      <w:bookmarkEnd w:id="32"/>
      <w:bookmarkEnd w:id="33"/>
    </w:p>
    <w:p>
      <w:pPr>
        <w:pStyle w:val="11"/>
        <w:numPr>
          <w:ilvl w:val="0"/>
          <w:numId w:val="2"/>
        </w:numPr>
        <w:tabs>
          <w:tab w:val="clear" w:pos="708"/>
          <w:tab w:val="left" w:pos="1114" w:leader="none"/>
        </w:tabs>
        <w:spacing w:lineRule="auto" w:line="360" w:before="0" w:after="0"/>
        <w:ind w:firstLine="920"/>
        <w:jc w:val="both"/>
        <w:rPr/>
      </w:pPr>
      <w:bookmarkStart w:id="34" w:name="bookmark45"/>
      <w:bookmarkEnd w:id="34"/>
      <w:r>
        <w:rPr/>
        <w:t>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106" w:leader="none"/>
        </w:tabs>
        <w:spacing w:lineRule="auto" w:line="360" w:before="0" w:after="0"/>
        <w:ind w:firstLine="920"/>
        <w:jc w:val="both"/>
        <w:rPr/>
      </w:pPr>
      <w:bookmarkStart w:id="35" w:name="bookmark46"/>
      <w:bookmarkEnd w:id="35"/>
      <w:r>
        <w:rPr/>
        <w:t>самостоятельное планирование действий по изучению экономики семьи, экономических отношений в семье и обществе;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114" w:leader="none"/>
        </w:tabs>
        <w:spacing w:lineRule="auto" w:line="360" w:before="0" w:after="0"/>
        <w:ind w:firstLine="860"/>
        <w:jc w:val="both"/>
        <w:rPr/>
      </w:pPr>
      <w:bookmarkStart w:id="36" w:name="bookmark47"/>
      <w:bookmarkEnd w:id="36"/>
      <w:r>
        <w:rPr/>
        <w:t>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106" w:leader="none"/>
        </w:tabs>
        <w:spacing w:lineRule="auto" w:line="360" w:before="0" w:after="0"/>
        <w:ind w:firstLine="860"/>
        <w:jc w:val="both"/>
        <w:rPr/>
      </w:pPr>
      <w:bookmarkStart w:id="37" w:name="bookmark48"/>
      <w:bookmarkEnd w:id="37"/>
      <w:r>
        <w:rPr/>
        <w:t>контроль и самоконтроль, оценка, взаимооценка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106" w:leader="none"/>
        </w:tabs>
        <w:spacing w:lineRule="auto" w:line="360" w:before="0" w:after="0"/>
        <w:ind w:firstLine="860"/>
        <w:jc w:val="both"/>
        <w:rPr/>
      </w:pPr>
      <w:bookmarkStart w:id="38" w:name="bookmark49"/>
      <w:bookmarkEnd w:id="38"/>
      <w:r>
        <w:rPr/>
        <w:t>применение приёмов саморегуляции для достижения эффектов успокоения, восстановления и активизации.</w:t>
      </w:r>
    </w:p>
    <w:p>
      <w:pPr>
        <w:pStyle w:val="21"/>
        <w:keepNext w:val="true"/>
        <w:keepLines/>
        <w:spacing w:lineRule="auto" w:line="360" w:before="0" w:after="0"/>
        <w:ind w:firstLine="920"/>
        <w:jc w:val="both"/>
        <w:rPr/>
      </w:pPr>
      <w:bookmarkStart w:id="39" w:name="bookmark52"/>
      <w:bookmarkStart w:id="40" w:name="bookmark51"/>
      <w:bookmarkStart w:id="41" w:name="bookmark50"/>
      <w:r>
        <w:rPr/>
        <w:t>Коммуникативные:</w:t>
      </w:r>
      <w:bookmarkEnd w:id="39"/>
      <w:bookmarkEnd w:id="40"/>
      <w:bookmarkEnd w:id="41"/>
    </w:p>
    <w:p>
      <w:pPr>
        <w:pStyle w:val="11"/>
        <w:numPr>
          <w:ilvl w:val="0"/>
          <w:numId w:val="2"/>
        </w:numPr>
        <w:tabs>
          <w:tab w:val="clear" w:pos="708"/>
          <w:tab w:val="left" w:pos="1114" w:leader="none"/>
        </w:tabs>
        <w:spacing w:lineRule="auto" w:line="360" w:before="0" w:after="0"/>
        <w:ind w:firstLine="920"/>
        <w:jc w:val="both"/>
        <w:rPr/>
      </w:pPr>
      <w:bookmarkStart w:id="42" w:name="bookmark53"/>
      <w:bookmarkEnd w:id="42"/>
      <w:r>
        <w:rPr/>
        <w:t>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106" w:leader="none"/>
        </w:tabs>
        <w:spacing w:lineRule="auto" w:line="360" w:before="0" w:after="0"/>
        <w:ind w:firstLine="920"/>
        <w:jc w:val="both"/>
        <w:rPr/>
      </w:pPr>
      <w:bookmarkStart w:id="43" w:name="bookmark54"/>
      <w:bookmarkEnd w:id="43"/>
      <w:r>
        <w:rPr/>
        <w:t>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98" w:leader="none"/>
        </w:tabs>
        <w:spacing w:lineRule="auto" w:line="360" w:before="0" w:after="0"/>
        <w:ind w:firstLine="860"/>
        <w:jc w:val="both"/>
        <w:rPr/>
      </w:pPr>
      <w:bookmarkStart w:id="44" w:name="bookmark55"/>
      <w:bookmarkEnd w:id="44"/>
      <w:r>
        <w:rPr/>
        <w:t>умение формулировать, аргументировать и отстаивать своё мнение;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110" w:leader="none"/>
        </w:tabs>
        <w:spacing w:lineRule="auto" w:line="360" w:before="0" w:after="0"/>
        <w:ind w:firstLine="920"/>
        <w:jc w:val="both"/>
        <w:rPr/>
      </w:pPr>
      <w:bookmarkStart w:id="45" w:name="bookmark56"/>
      <w:bookmarkEnd w:id="45"/>
      <w:r>
        <w:rPr/>
        <w:t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98" w:leader="none"/>
        </w:tabs>
        <w:spacing w:lineRule="auto" w:line="360" w:before="0" w:after="0"/>
        <w:ind w:firstLine="920"/>
        <w:jc w:val="both"/>
        <w:rPr/>
      </w:pPr>
      <w:bookmarkStart w:id="46" w:name="bookmark57"/>
      <w:bookmarkEnd w:id="46"/>
      <w:r>
        <w:rPr/>
        <w:t>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>
      <w:pPr>
        <w:pStyle w:val="21"/>
        <w:keepNext w:val="true"/>
        <w:keepLines/>
        <w:spacing w:lineRule="auto" w:line="360" w:before="0" w:after="0"/>
        <w:ind w:hanging="0"/>
        <w:jc w:val="center"/>
        <w:rPr/>
      </w:pPr>
      <w:bookmarkStart w:id="47" w:name="bookmark60"/>
      <w:bookmarkStart w:id="48" w:name="bookmark59"/>
      <w:bookmarkStart w:id="49" w:name="bookmark58"/>
      <w:r>
        <w:rPr/>
        <w:t>Предметные результаты изучения курса «Финансовая грамотность»:</w:t>
      </w:r>
      <w:bookmarkEnd w:id="47"/>
      <w:bookmarkEnd w:id="48"/>
      <w:bookmarkEnd w:id="49"/>
    </w:p>
    <w:p>
      <w:pPr>
        <w:pStyle w:val="11"/>
        <w:numPr>
          <w:ilvl w:val="0"/>
          <w:numId w:val="2"/>
        </w:numPr>
        <w:tabs>
          <w:tab w:val="clear" w:pos="708"/>
          <w:tab w:val="left" w:pos="1098" w:leader="none"/>
        </w:tabs>
        <w:spacing w:lineRule="auto" w:line="360" w:before="0" w:after="0"/>
        <w:ind w:firstLine="860"/>
        <w:jc w:val="both"/>
        <w:rPr/>
      </w:pPr>
      <w:bookmarkStart w:id="50" w:name="bookmark61"/>
      <w:bookmarkEnd w:id="50"/>
      <w:r>
        <w:rPr/>
        <w:t>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110" w:leader="none"/>
        </w:tabs>
        <w:spacing w:lineRule="auto" w:line="360" w:before="0" w:after="0"/>
        <w:ind w:firstLine="860"/>
        <w:jc w:val="both"/>
        <w:rPr/>
      </w:pPr>
      <w:bookmarkStart w:id="51" w:name="bookmark62"/>
      <w:bookmarkEnd w:id="51"/>
      <w:r>
        <w:rPr/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98" w:leader="none"/>
        </w:tabs>
        <w:spacing w:lineRule="auto" w:line="360" w:before="0" w:after="0"/>
        <w:ind w:firstLine="860"/>
        <w:jc w:val="both"/>
        <w:rPr/>
      </w:pPr>
      <w:bookmarkStart w:id="52" w:name="bookmark63"/>
      <w:bookmarkEnd w:id="52"/>
      <w:r>
        <w:rPr/>
        <w:t>использование приёмов работы с простой финансовой и статистической информацией, её осмысление, проведение простых финансовых расчётов;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98" w:leader="none"/>
        </w:tabs>
        <w:spacing w:lineRule="auto" w:line="360" w:before="0" w:after="0"/>
        <w:ind w:firstLine="860"/>
        <w:jc w:val="both"/>
        <w:rPr/>
      </w:pPr>
      <w:bookmarkStart w:id="53" w:name="bookmark64"/>
      <w:bookmarkEnd w:id="53"/>
      <w:r>
        <w:rPr/>
        <w:t>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98" w:leader="none"/>
        </w:tabs>
        <w:spacing w:lineRule="auto" w:line="360" w:before="0" w:after="0"/>
        <w:ind w:firstLine="860"/>
        <w:jc w:val="both"/>
        <w:rPr/>
      </w:pPr>
      <w:bookmarkStart w:id="54" w:name="bookmark65"/>
      <w:bookmarkEnd w:id="54"/>
      <w:r>
        <w:rPr/>
        <w:t>умение делать выводы и давать обоснованные оценки экономических ситуаций на простых примерах;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98" w:leader="none"/>
        </w:tabs>
        <w:spacing w:lineRule="auto" w:line="360" w:before="0" w:after="0"/>
        <w:ind w:firstLine="860"/>
        <w:jc w:val="both"/>
        <w:rPr/>
      </w:pPr>
      <w:bookmarkStart w:id="55" w:name="bookmark66"/>
      <w:bookmarkEnd w:id="55"/>
      <w:r>
        <w:rPr/>
        <w:t>определение элементарных проблем в области семейных финансов и нахождение путей их решения;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098" w:leader="none"/>
        </w:tabs>
        <w:spacing w:lineRule="auto" w:line="360" w:before="0" w:after="0"/>
        <w:ind w:firstLine="860"/>
        <w:jc w:val="both"/>
        <w:rPr/>
      </w:pPr>
      <w:bookmarkStart w:id="56" w:name="bookmark67"/>
      <w:bookmarkEnd w:id="56"/>
      <w:r>
        <w:rPr/>
        <w:t>расширение кругозора в области экономической жизни общества и активизация познавательного интереса к изучению общественных дисциплин.</w:t>
      </w:r>
    </w:p>
    <w:p>
      <w:pPr>
        <w:pStyle w:val="21"/>
        <w:keepNext w:val="true"/>
        <w:keepLines/>
        <w:spacing w:lineRule="auto" w:line="360" w:before="0" w:after="0"/>
        <w:jc w:val="both"/>
        <w:rPr/>
      </w:pPr>
      <w:bookmarkStart w:id="57" w:name="bookmark70"/>
      <w:bookmarkStart w:id="58" w:name="bookmark69"/>
      <w:bookmarkStart w:id="59" w:name="bookmark68"/>
      <w:r>
        <w:rPr/>
        <w:t>В результате изучения курса учащийся научится:</w:t>
      </w:r>
      <w:bookmarkEnd w:id="57"/>
      <w:bookmarkEnd w:id="58"/>
      <w:bookmarkEnd w:id="59"/>
    </w:p>
    <w:p>
      <w:pPr>
        <w:pStyle w:val="11"/>
        <w:numPr>
          <w:ilvl w:val="0"/>
          <w:numId w:val="2"/>
        </w:numPr>
        <w:tabs>
          <w:tab w:val="clear" w:pos="708"/>
          <w:tab w:val="left" w:pos="1246" w:leader="none"/>
        </w:tabs>
        <w:spacing w:lineRule="auto" w:line="360" w:before="0" w:after="0"/>
        <w:jc w:val="both"/>
        <w:rPr/>
      </w:pPr>
      <w:bookmarkStart w:id="60" w:name="bookmark71"/>
      <w:bookmarkEnd w:id="60"/>
      <w:r>
        <w:rPr/>
        <w:t>1. Основные финансовые понятия. Понимать и использовать базовые термины и концепции, такие как доход, расход, сбережение, кредит, процент, бюджет и инвестиции.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246" w:leader="none"/>
        </w:tabs>
        <w:spacing w:lineRule="auto" w:line="360" w:before="0" w:after="0"/>
        <w:jc w:val="both"/>
        <w:rPr/>
      </w:pPr>
      <w:r>
        <w:rPr/>
        <w:t>2. Управление личным бюджетом. Уметь составлять простой бюджет, планировать свои доходы и расходы, отслеживать финансовые потоки и делать финансовые записи.;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246" w:leader="none"/>
        </w:tabs>
        <w:spacing w:lineRule="auto" w:line="360" w:before="0" w:after="0"/>
        <w:jc w:val="both"/>
        <w:rPr/>
      </w:pPr>
      <w:r>
        <w:rPr/>
        <w:t>3. Принятие обоснованных финансовых решений. Развивать способность анализировать финансовые предложения и альтернативы, а также оценивать риски и выгоды при осуществлении покупок и вложений.;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246" w:leader="none"/>
        </w:tabs>
        <w:spacing w:lineRule="auto" w:line="360" w:before="0" w:after="0"/>
        <w:jc w:val="both"/>
        <w:rPr/>
      </w:pPr>
      <w:r>
        <w:rPr/>
        <w:t>4. Осторожное использование кредитов и долгов. Понимать последствия использования кредитов, как правильно ими управлять, а также осознавать важность своевременной выплаты долгов и кредитов.;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246" w:leader="none"/>
        </w:tabs>
        <w:spacing w:lineRule="auto" w:line="360" w:before="0" w:after="0"/>
        <w:jc w:val="both"/>
        <w:rPr/>
      </w:pPr>
      <w:r>
        <w:rPr/>
        <w:t>5. Навыки сбережения и инвестиции. Овладение основами сбережения и инвестирования, включая понимание, зачем важны сбережения и как можно начать инвестировать в простых формах (например, сбережения в банке, открытие процентных счетов).;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246" w:leader="none"/>
        </w:tabs>
        <w:spacing w:lineRule="auto" w:line="360" w:before="0" w:after="0"/>
        <w:jc w:val="both"/>
        <w:rPr/>
      </w:pPr>
      <w:r>
        <w:rPr/>
        <w:t>6. Критическое мышление относительно финансовых предложений. Уметь распознавать рекламные трюки и манипуляции в финансовых предложениях, формировать обоснованное мнение и выбирать наиболее выгодные и безопасные варианты.;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1246" w:leader="none"/>
        </w:tabs>
        <w:spacing w:lineRule="auto" w:line="360" w:before="0" w:after="0"/>
        <w:jc w:val="both"/>
        <w:rPr/>
      </w:pPr>
      <w:r>
        <w:rPr/>
        <w:t>7. Основы страхования. Знать, что такое страхование, как оно работает и какие виды страхования могут быть полезны для защиты финансовых интересов.</w:t>
      </w:r>
    </w:p>
    <w:p>
      <w:pPr>
        <w:pStyle w:val="Normal"/>
        <w:pageBreakBefore w:val="false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Содержание учебного предмета</w:t>
      </w:r>
    </w:p>
    <w:tbl>
      <w:tblPr>
        <w:tblW w:w="10474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 w:noVBand="1" w:noHBand="0" w:lastColumn="0" w:firstColumn="1" w:lastRow="0" w:firstRow="1"/>
      </w:tblPr>
      <w:tblGrid>
        <w:gridCol w:w="815"/>
        <w:gridCol w:w="6365"/>
        <w:gridCol w:w="994"/>
        <w:gridCol w:w="1142"/>
        <w:gridCol w:w="1158"/>
      </w:tblGrid>
      <w:tr>
        <w:trPr>
          <w:trHeight w:val="293" w:hRule="exact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192" w:before="0" w:after="0"/>
              <w:ind w:hanging="0"/>
              <w:jc w:val="center"/>
              <w:rPr/>
            </w:pPr>
            <w:r>
              <w:rPr>
                <w:b/>
                <w:bCs/>
              </w:rPr>
              <w:t>№</w:t>
            </w:r>
          </w:p>
        </w:tc>
        <w:tc>
          <w:tcPr>
            <w:tcW w:w="6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Кол-во часов</w:t>
            </w:r>
          </w:p>
        </w:tc>
      </w:tr>
      <w:tr>
        <w:trPr>
          <w:trHeight w:val="552" w:hRule="exact"/>
        </w:trPr>
        <w:tc>
          <w:tcPr>
            <w:tcW w:w="815" w:type="dxa"/>
            <w:vMerge w:val="continue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36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5 класс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7 класс</w:t>
            </w:r>
          </w:p>
        </w:tc>
      </w:tr>
      <w:tr>
        <w:trPr>
          <w:trHeight w:val="283" w:hRule="exact"/>
        </w:trPr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Введение в курс «Финансовая грамотность»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8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center"/>
              <w:rPr/>
            </w:pPr>
            <w:r>
              <w:rPr/>
              <w:t>1.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Почему важно развивать свою финансовую грамотность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0,5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center"/>
              <w:rPr/>
            </w:pPr>
            <w:r>
              <w:rPr/>
              <w:t>2.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От чего зависит благосостояние семьи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0,5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8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center"/>
              <w:rPr/>
            </w:pPr>
            <w:r>
              <w:rPr/>
              <w:t>3.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Учимся оценивать финансовое поведение людей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8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center"/>
              <w:rPr/>
            </w:pPr>
            <w:r>
              <w:rPr/>
              <w:t>4.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Учимся оценивать своё финансовое поведение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exact"/>
        </w:trPr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Модуль 1. Доходы и расходы семьи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8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1.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Деньги: что это такое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2.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Доходы семьи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8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3.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Расходы семьи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4.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Семейный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6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5.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Учебные мини-проекты и игры по теме «Доходы и расходы семьи. Семейный бюджет».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exact"/>
        </w:trPr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Модуль 2. Страхование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8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1.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Риски потери денег и имущества и как от этого защититься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2.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Страхование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8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3.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Страховые компании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2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4.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tabs>
                <w:tab w:val="clear" w:pos="708"/>
                <w:tab w:val="left" w:pos="2894" w:leader="none"/>
              </w:tabs>
              <w:spacing w:lineRule="auto" w:line="240" w:before="0" w:after="0"/>
              <w:ind w:hanging="0"/>
              <w:jc w:val="center"/>
              <w:rPr/>
            </w:pPr>
            <w:r>
              <w:rPr/>
              <w:t>Учебные мини-проекты и игры по теме «Страховые компании»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exact"/>
        </w:trPr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Модуль 3. Человек и государство: как они взаимодействуют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>
                <w:b/>
                <w:bCs/>
              </w:rPr>
              <w:t>16</w:t>
            </w:r>
          </w:p>
        </w:tc>
      </w:tr>
      <w:tr>
        <w:trPr>
          <w:trHeight w:val="288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1.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Налоги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7</w:t>
            </w:r>
          </w:p>
        </w:tc>
      </w:tr>
      <w:tr>
        <w:trPr>
          <w:trHeight w:val="288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2.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Социальные пособия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562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3.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tabs>
                <w:tab w:val="clear" w:pos="708"/>
                <w:tab w:val="left" w:pos="2923" w:leader="none"/>
              </w:tabs>
              <w:spacing w:lineRule="auto" w:line="240" w:before="0" w:after="0"/>
              <w:ind w:hanging="0"/>
              <w:jc w:val="center"/>
              <w:rPr/>
            </w:pPr>
            <w:r>
              <w:rPr/>
              <w:t>Учебные мини-проекты</w:t>
              <w:tab/>
              <w:t>и игры по теме «Налоги и</w:t>
            </w:r>
          </w:p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социальные пособия»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6</w:t>
            </w:r>
          </w:p>
        </w:tc>
      </w:tr>
      <w:tr>
        <w:trPr>
          <w:trHeight w:val="283" w:hRule="exact"/>
        </w:trPr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Модуль 4. Финансовые организации и собственный бизнес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15</w:t>
            </w:r>
          </w:p>
        </w:tc>
      </w:tr>
      <w:tr>
        <w:trPr>
          <w:trHeight w:val="288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1.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Банки, вклады и кредиты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7</w:t>
            </w:r>
          </w:p>
        </w:tc>
      </w:tr>
      <w:tr>
        <w:trPr>
          <w:trHeight w:val="283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2.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Бизнес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4</w:t>
            </w:r>
          </w:p>
        </w:tc>
      </w:tr>
      <w:tr>
        <w:trPr>
          <w:trHeight w:val="288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3.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Валюта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2</w:t>
            </w:r>
          </w:p>
        </w:tc>
      </w:tr>
      <w:tr>
        <w:trPr>
          <w:trHeight w:val="562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460"/>
              <w:jc w:val="center"/>
              <w:rPr/>
            </w:pPr>
            <w:r>
              <w:rPr/>
              <w:t>4.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tabs>
                <w:tab w:val="clear" w:pos="708"/>
                <w:tab w:val="left" w:pos="2813" w:leader="none"/>
              </w:tabs>
              <w:spacing w:lineRule="auto" w:line="240" w:before="0" w:after="0"/>
              <w:ind w:hanging="0"/>
              <w:jc w:val="center"/>
              <w:rPr/>
            </w:pPr>
            <w:r>
              <w:rPr/>
              <w:t>Учебные мини-проекты и игры по теме «Финансовые</w:t>
            </w:r>
          </w:p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организации и собственный бизнес»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/>
              <w:t>2</w:t>
            </w:r>
          </w:p>
        </w:tc>
      </w:tr>
      <w:tr>
        <w:trPr>
          <w:trHeight w:val="288" w:hRule="exact"/>
        </w:trPr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2</w:t>
            </w:r>
          </w:p>
        </w:tc>
      </w:tr>
      <w:tr>
        <w:trPr>
          <w:trHeight w:val="283" w:hRule="exact"/>
        </w:trPr>
        <w:tc>
          <w:tcPr>
            <w:tcW w:w="7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Итоговый контроль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1</w:t>
            </w:r>
          </w:p>
        </w:tc>
      </w:tr>
      <w:tr>
        <w:trPr>
          <w:trHeight w:val="298" w:hRule="exac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34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34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34</w:t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11"/>
        <w:pageBreakBefore w:val="false"/>
        <w:ind w:hanging="0"/>
        <w:jc w:val="center"/>
        <w:rPr>
          <w:b/>
          <w:b/>
          <w:bCs/>
        </w:rPr>
      </w:pPr>
      <w:r>
        <w:rPr>
          <w:b/>
          <w:bCs/>
        </w:rPr>
        <w:t xml:space="preserve">Календарно тематическое планирование курса «Финансовая грамотность» </w:t>
      </w:r>
    </w:p>
    <w:p>
      <w:pPr>
        <w:pStyle w:val="11"/>
        <w:ind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 класс</w:t>
      </w:r>
    </w:p>
    <w:tbl>
      <w:tblPr>
        <w:tblW w:w="10330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 w:noVBand="1" w:noHBand="0" w:lastColumn="0" w:firstColumn="1" w:lastRow="0" w:firstRow="1"/>
      </w:tblPr>
      <w:tblGrid>
        <w:gridCol w:w="748"/>
        <w:gridCol w:w="845"/>
        <w:gridCol w:w="6629"/>
        <w:gridCol w:w="2107"/>
      </w:tblGrid>
      <w:tr>
        <w:trPr>
          <w:trHeight w:val="625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>
                <w:b/>
                <w:bCs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Примечание</w:t>
            </w:r>
          </w:p>
        </w:tc>
      </w:tr>
      <w:tr>
        <w:trPr>
          <w:trHeight w:val="283" w:hRule="exact"/>
        </w:trPr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>
                <w:b/>
                <w:bCs/>
              </w:rPr>
              <w:t>Введение в курс «Финансовая грамотность» (4 часа)</w:t>
            </w:r>
          </w:p>
        </w:tc>
      </w:tr>
      <w:tr>
        <w:trPr>
          <w:trHeight w:val="339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1.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Почему важно развивать свою финансовую грамотность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2.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От чего зависит благосостояние семьи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91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3.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Учимся оценивать финансовое поведение людей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95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4.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Учимся оценивать своё финансовое поведение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00"/>
              <w:rPr/>
            </w:pPr>
            <w:r>
              <w:rPr>
                <w:b/>
                <w:bCs/>
              </w:rPr>
              <w:t>Доходы и расходы семьи (21 часов)</w:t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5.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Деньги: что это такое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6.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Учебный мини проект по теме «Деньги»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7.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Защита мини проекта по теме «Деньги»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8.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Из чего складываются доходы семьи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9.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Учимся считать доход семьи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10.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Исследуем семейный доход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11.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Решение практических задач по теме «Доходы семьи»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12.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Учебный мини-проект по теме «Доходы семьи»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13.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Защита мини-проекта по теме «Доходы семьи»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14.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Как появляются расходы семьи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15.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Учимся считать семейные расходы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16.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Исследуем расходы семьи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17.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Решение практических задач по теме «Расходы семьи»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18.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Учебный мини-проект по теме «Расходы семьи»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19.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Защита мини-проекта по теме «Расходы семьи»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20.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Семейный бюджет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21.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Как сформировать семейный бюджет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22.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Решение практических задач по формированию семейного бюджета.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23.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Ролевая игра по составлению семейного бюджета «Семейный совет»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24.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Учебный мини-проект «Семейный бюджет»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25.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Защита мини-проекта «Семейный бюджет»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>
                <w:b/>
                <w:bCs/>
              </w:rPr>
              <w:t>Модуль 2. Ст</w:t>
            </w:r>
            <w:r>
              <w:rPr>
                <w:b/>
                <w:bCs/>
              </w:rPr>
              <w:t xml:space="preserve">рахование </w:t>
            </w:r>
            <w:r>
              <w:rPr>
                <w:rFonts w:eastAsia="Times New Roman" w:cs="Times New Roman"/>
                <w:b/>
                <w:bCs/>
                <w:color w:val="000000"/>
              </w:rPr>
              <w:t>6</w:t>
            </w:r>
            <w:r>
              <w:rPr>
                <w:b/>
                <w:bCs/>
              </w:rPr>
              <w:t xml:space="preserve"> часов)</w:t>
            </w:r>
          </w:p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>
                <w:b/>
                <w:bCs/>
              </w:rPr>
              <w:t>рахование (6 часов)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26.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Почему возникают риски и потери денег и имущества и как от этого защититься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27.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Что такое страхование и для чего оно необходимо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28.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Что и как можно страховать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29.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Решение практических задач по теме «Страхование»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30.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Ролевая игра «Страхование»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>
                <w:b/>
                <w:bCs/>
              </w:rPr>
              <w:t>Повторение (3 часа)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71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31.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Повторение по теме «Что такое финансовая грамотность и финансовое поведение людей»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11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32.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Повторение по теме «Доходы и расходы семьи»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7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33.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Повторение по теме «Страхование»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7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rPr/>
            </w:pPr>
            <w:r>
              <w:rPr/>
              <w:t>34.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Итоговый тест за курс 5 класса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11"/>
        <w:pageBreakBefore w:val="false"/>
        <w:ind w:hanging="0"/>
        <w:jc w:val="center"/>
        <w:rPr>
          <w:b/>
          <w:b/>
          <w:bCs/>
        </w:rPr>
      </w:pPr>
      <w:r>
        <w:rPr>
          <w:b/>
          <w:bCs/>
        </w:rPr>
        <w:t xml:space="preserve">Календарно тематическое планирование курса «Финансовая грамотность» </w:t>
      </w:r>
    </w:p>
    <w:p>
      <w:pPr>
        <w:pStyle w:val="11"/>
        <w:ind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 класс</w:t>
      </w:r>
    </w:p>
    <w:tbl>
      <w:tblPr>
        <w:tblW w:w="10330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 w:noVBand="1" w:noHBand="0" w:lastColumn="0" w:firstColumn="1" w:lastRow="0" w:firstRow="1"/>
      </w:tblPr>
      <w:tblGrid>
        <w:gridCol w:w="748"/>
        <w:gridCol w:w="845"/>
        <w:gridCol w:w="6629"/>
        <w:gridCol w:w="2107"/>
      </w:tblGrid>
      <w:tr>
        <w:trPr>
          <w:trHeight w:val="477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>
                <w:b/>
                <w:bCs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32" w:before="0" w:after="0"/>
              <w:ind w:hanging="0"/>
              <w:jc w:val="center"/>
              <w:rPr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Примечание</w:t>
            </w:r>
          </w:p>
        </w:tc>
      </w:tr>
      <w:tr>
        <w:trPr>
          <w:trHeight w:val="283" w:hRule="exact"/>
        </w:trPr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>
                <w:b/>
                <w:bCs/>
              </w:rPr>
              <w:t>Повторение по теме «Финансовая грамотность» (2часа)</w:t>
            </w:r>
          </w:p>
        </w:tc>
      </w:tr>
      <w:tr>
        <w:trPr>
          <w:trHeight w:val="289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1.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Финансовая грамотность и благосостояние семьи.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9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2.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Финансовое поведение людей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>
                <w:b/>
                <w:bCs/>
              </w:rPr>
              <w:t>Доходы и расходы семьи (13 часов)</w:t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3.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Деньги: что это такое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4.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Доходы семьи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5.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Расходы семьи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6.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Исследуем доходы и расходы семьи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7.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Решение практических задач по теме «Доходы и расходы семьи»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8.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Учебные мини-проекты по теме «Доходы и расходы семьи»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9.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Семейный бюджет.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10.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Формирование семейного бюджета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11.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Решение практических задач по формированию семейного бюджета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12.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Учебные мини-проекты по теме «Семейный бюджет»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13.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Деловая игра «Семейный бюджет»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14.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Итоги деловой игры «Семейный бюджет»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15.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Презентация портфолио «Доходы и расходы семьи. Семейный бюджет»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>
                <w:b/>
                <w:bCs/>
              </w:rPr>
              <w:t>Страхование (16 часов)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16.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Почему возникают риски и потери денег и имущества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17.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Как защититься от потерь денег и имущества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18.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Что такое страхование и для чего оно необходимо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19.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Что и как можно страховать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20.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Решение практических задач по теме «Страхование»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21.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Исследуем, что застраховано в семье и сколько это стоит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22.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Страховые компании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23.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Как определить надежность страховых компаний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24.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Как работает страховая компания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25.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Решение практических задач по теме «Страховые компании»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26.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Учебные мини-проекты по теме «Страхование»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27.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Игра «СтрахОГГ или как защититься от рисков»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28.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Презентация портфолио «Страхование»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29.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Что такое налоги и почему их нужно платить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30.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Виды налогов.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>
                <w:b/>
                <w:bCs/>
              </w:rPr>
              <w:t>Повторение (3 часа)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31.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Повторение по теме «Семейный бюджет»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32.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Повторение по теме «Страхование»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9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33.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Повторение по теме «Налоги»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9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240"/>
              <w:jc w:val="both"/>
              <w:rPr/>
            </w:pPr>
            <w:r>
              <w:rPr/>
              <w:t>34.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Итоговый тест за курс 6 класса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11"/>
        <w:pageBreakBefore w:val="false"/>
        <w:ind w:hanging="0"/>
        <w:jc w:val="center"/>
        <w:rPr>
          <w:b/>
          <w:b/>
          <w:bCs/>
        </w:rPr>
      </w:pPr>
      <w:r>
        <w:rPr>
          <w:b/>
          <w:bCs/>
        </w:rPr>
        <w:t xml:space="preserve">Календарно тематическое планирование курса «Финансовая грамотность» </w:t>
      </w:r>
    </w:p>
    <w:p>
      <w:pPr>
        <w:pStyle w:val="11"/>
        <w:ind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</w:p>
    <w:tbl>
      <w:tblPr>
        <w:tblW w:w="10330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4a0" w:noVBand="1" w:noHBand="0" w:lastColumn="0" w:firstColumn="1" w:lastRow="0" w:firstRow="1"/>
      </w:tblPr>
      <w:tblGrid>
        <w:gridCol w:w="748"/>
        <w:gridCol w:w="686"/>
        <w:gridCol w:w="6774"/>
        <w:gridCol w:w="2121"/>
      </w:tblGrid>
      <w:tr>
        <w:trPr>
          <w:trHeight w:val="941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>
                <w:b/>
                <w:bCs/>
              </w:rPr>
              <w:t>Дата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32" w:before="0" w:after="0"/>
              <w:ind w:hanging="0"/>
              <w:jc w:val="center"/>
              <w:rPr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jc w:val="center"/>
              <w:rPr/>
            </w:pPr>
            <w:r>
              <w:rPr>
                <w:b/>
                <w:bCs/>
              </w:rPr>
              <w:t>Примечание</w:t>
            </w:r>
          </w:p>
        </w:tc>
      </w:tr>
      <w:tr>
        <w:trPr>
          <w:trHeight w:val="288" w:hRule="exact"/>
        </w:trPr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>
                <w:b/>
                <w:bCs/>
              </w:rPr>
              <w:t>Человек и государство: как они взаимодействуют</w:t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1.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Могут ли люди быть финансово независимыми от государства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2.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Что такое налоги и почему из нужно платить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3.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Какие бывают налоги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4.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Учимся считать налоги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5.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Ролевая игра «Считаем налоги»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6.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Сравниваем налоги граждан разных стран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7.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Исследуем, какие налоги платит семья и что получает от государства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8.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Как работает налоговая служба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9.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Учебные мини-проекты «Налоги»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10.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Игра «Блеф-клуб» по налогам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11.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Что такое социальные пособия и какие они бывают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12.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Учимся находить информацию на сайте Фонда социального страхования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13.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Исследуем, какие социальные пособия получают люди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14.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Ролевая игра «Оформляем социальное пособие»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15.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Учебные мини-проекты «Социальные пособия»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16.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Презентация портфолио по теме «Человек и государство»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80"/>
              <w:rPr/>
            </w:pPr>
            <w:r>
              <w:rPr>
                <w:b/>
                <w:bCs/>
              </w:rPr>
              <w:t>Финансовые организации и собственный бизнес</w:t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17.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Для чего нужны банки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18.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Почему хранить сбережения в банке выгоднее, чем дома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19.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Какие бывают вклады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20.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Что такое кредиты и нужно ли их брать. Изучаем сайт ЦБ России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21.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Исследуем, какими банковскими услугами пользуется семья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22.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Как избежать финансовых потерь и увеличить доходы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23.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Как работает банк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24.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Что мы знаем о бизнесе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25.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Как открыть фирму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26.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Для чего нужны бизнес-инкубаторы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27.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Что такое валюта и для чего она нужна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6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28.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Учимся находить информацию о курсах валют и их изменениях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29.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Решение практических задач по теме «Финансовые организации и собственный бизнес»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30.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Учебные мини-проекты по теме «Финансовые организации и собственный бизнес»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31.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Ролевая игра «Открываем фирму»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32.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Повторение по теме «Человек и государство»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71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33.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Повторение по теме «Финансовые организации и собственный бизнес»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71" w:hRule="exact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firstLine="160"/>
              <w:jc w:val="both"/>
              <w:rPr/>
            </w:pPr>
            <w:r>
              <w:rPr/>
              <w:t>34.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spacing w:lineRule="auto" w:line="240" w:before="0" w:after="0"/>
              <w:ind w:hanging="0"/>
              <w:rPr/>
            </w:pPr>
            <w:r>
              <w:rPr/>
              <w:t>Итоговый тест по курсу 7 класса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/>
      </w:r>
    </w:p>
    <w:sectPr>
      <w:type w:val="nextPage"/>
      <w:pgSz w:w="11906" w:h="16838"/>
      <w:pgMar w:left="1102" w:right="824" w:header="0" w:top="2396" w:footer="0" w:bottom="2396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icrosoft Sans Serif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Tinos">
    <w:charset w:val="01"/>
    <w:family w:val="roman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crosoft Sans Serif" w:hAnsi="Microsoft Sans Serif" w:eastAsia="Microsoft Sans Serif" w:cs="Microsoft Sans Serif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Microsoft Sans Serif" w:hAnsi="Microsoft Sans Serif" w:eastAsia="Microsoft Sans Serif" w:cs="Microsoft Sans Serif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character" w:styleId="1" w:customStyle="1">
    <w:name w:val="Заголовок №1_"/>
    <w:basedOn w:val="DefaultParagraphFont"/>
    <w:link w:val="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auto" w:val="clear"/>
    </w:rPr>
  </w:style>
  <w:style w:type="character" w:styleId="2" w:customStyle="1">
    <w:name w:val="Заголовок №2_"/>
    <w:basedOn w:val="DefaultParagraphFont"/>
    <w:link w:val="2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character" w:styleId="Style15" w:customStyle="1">
    <w:name w:val="Подпись к таблице_"/>
    <w:basedOn w:val="DefaultParagraphFont"/>
    <w:link w:val="a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character" w:styleId="Style16" w:customStyle="1">
    <w:name w:val="Другое_"/>
    <w:basedOn w:val="DefaultParagraphFont"/>
    <w:link w:val="a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Основной текст1"/>
    <w:basedOn w:val="Normal"/>
    <w:link w:val="a3"/>
    <w:qFormat/>
    <w:pPr>
      <w:spacing w:lineRule="auto" w:line="276" w:before="0" w:after="200"/>
      <w:ind w:firstLine="400"/>
    </w:pPr>
    <w:rPr>
      <w:rFonts w:ascii="Times New Roman" w:hAnsi="Times New Roman" w:eastAsia="Times New Roman" w:cs="Times New Roman"/>
    </w:rPr>
  </w:style>
  <w:style w:type="paragraph" w:styleId="12" w:customStyle="1">
    <w:name w:val="Заголовок №1"/>
    <w:basedOn w:val="Normal"/>
    <w:link w:val="10"/>
    <w:qFormat/>
    <w:pPr>
      <w:spacing w:before="0" w:after="76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1" w:customStyle="1">
    <w:name w:val="Заголовок №2"/>
    <w:basedOn w:val="Normal"/>
    <w:link w:val="2"/>
    <w:qFormat/>
    <w:pPr>
      <w:spacing w:lineRule="auto" w:line="276" w:before="0" w:after="200"/>
      <w:ind w:firstLine="860"/>
      <w:outlineLvl w:val="1"/>
    </w:pPr>
    <w:rPr>
      <w:rFonts w:ascii="Times New Roman" w:hAnsi="Times New Roman" w:eastAsia="Times New Roman" w:cs="Times New Roman"/>
      <w:b/>
      <w:bCs/>
    </w:rPr>
  </w:style>
  <w:style w:type="paragraph" w:styleId="Style22" w:customStyle="1">
    <w:name w:val="Подпись к таблице"/>
    <w:basedOn w:val="Normal"/>
    <w:link w:val="a4"/>
    <w:qFormat/>
    <w:pPr/>
    <w:rPr>
      <w:rFonts w:ascii="Times New Roman" w:hAnsi="Times New Roman" w:eastAsia="Times New Roman" w:cs="Times New Roman"/>
      <w:b/>
      <w:bCs/>
    </w:rPr>
  </w:style>
  <w:style w:type="paragraph" w:styleId="Style23" w:customStyle="1">
    <w:name w:val="Другое"/>
    <w:basedOn w:val="Normal"/>
    <w:link w:val="a6"/>
    <w:qFormat/>
    <w:pPr>
      <w:spacing w:lineRule="auto" w:line="276" w:before="0" w:after="200"/>
      <w:ind w:firstLine="400"/>
    </w:pPr>
    <w:rPr>
      <w:rFonts w:ascii="Times New Roman" w:hAnsi="Times New Roman" w:eastAsia="Times New Roman" w:cs="Times New Roman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990" w:leader="none"/>
        <w:tab w:val="right" w:pos="9980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NoSpacing">
    <w:name w:val="No Spacing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ABD5D-CD1E-444B-94E0-39AF0E60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LibreOffice/6.4.7.2$Linux_X86_64 LibreOffice_project/40$Build-2</Application>
  <Pages>11</Pages>
  <Words>2227</Words>
  <Characters>14400</Characters>
  <CharactersWithSpaces>16200</CharactersWithSpaces>
  <Paragraphs>413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2024-08-27T12:13:00Z</dcterms:created>
  <dc:creator>Кучмар Анна Николаевна</dc:creator>
  <dc:description/>
  <dc:language>ru-RU</dc:language>
  <cp:lastModifiedBy/>
  <dcterms:modified xsi:type="dcterms:W3CDTF">2025-02-24T13:41:27Z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